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F4" w:rsidRPr="00677941" w:rsidRDefault="00677941" w:rsidP="00677941">
      <w:pPr>
        <w:jc w:val="right"/>
        <w:rPr>
          <w:b/>
          <w:sz w:val="24"/>
          <w:szCs w:val="24"/>
        </w:rPr>
      </w:pPr>
      <w:r w:rsidRPr="00677941">
        <w:rPr>
          <w:b/>
          <w:sz w:val="24"/>
          <w:szCs w:val="24"/>
        </w:rPr>
        <w:t xml:space="preserve">Zał. nr 6 do Ogłoszenia </w:t>
      </w:r>
    </w:p>
    <w:p w:rsidR="00677941" w:rsidRPr="00677941" w:rsidRDefault="00677941" w:rsidP="00677941">
      <w:pPr>
        <w:jc w:val="right"/>
        <w:rPr>
          <w:sz w:val="24"/>
          <w:szCs w:val="24"/>
        </w:rPr>
      </w:pPr>
    </w:p>
    <w:p w:rsidR="00677941" w:rsidRPr="00677941" w:rsidRDefault="00677941" w:rsidP="00677941">
      <w:pPr>
        <w:jc w:val="right"/>
        <w:rPr>
          <w:sz w:val="24"/>
          <w:szCs w:val="24"/>
        </w:rPr>
      </w:pPr>
    </w:p>
    <w:p w:rsidR="00677941" w:rsidRPr="00677941" w:rsidRDefault="00677941" w:rsidP="0067794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77941">
        <w:rPr>
          <w:b/>
          <w:sz w:val="24"/>
          <w:szCs w:val="24"/>
        </w:rPr>
        <w:t>Oświadczenie</w:t>
      </w:r>
    </w:p>
    <w:p w:rsidR="00677941" w:rsidRPr="00677941" w:rsidRDefault="00677941" w:rsidP="00677941">
      <w:pPr>
        <w:jc w:val="center"/>
        <w:rPr>
          <w:sz w:val="24"/>
          <w:szCs w:val="24"/>
        </w:rPr>
      </w:pPr>
    </w:p>
    <w:p w:rsidR="00677941" w:rsidRPr="00677941" w:rsidRDefault="00677941" w:rsidP="0067794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Style w:val="Pogrubienie"/>
          <w:b w:val="0"/>
          <w:bCs w:val="0"/>
          <w:sz w:val="24"/>
          <w:szCs w:val="24"/>
        </w:rPr>
      </w:pPr>
      <w:r w:rsidRPr="00677941">
        <w:rPr>
          <w:sz w:val="24"/>
          <w:szCs w:val="24"/>
        </w:rPr>
        <w:t>Zamawiający oświadcza, że zgodnie z art. 2 pkt 2 lit. e ustawy</w:t>
      </w:r>
      <w:r>
        <w:rPr>
          <w:sz w:val="24"/>
          <w:szCs w:val="24"/>
        </w:rPr>
        <w:t xml:space="preserve"> z dnia 27 października 2022 r. </w:t>
      </w:r>
      <w:r w:rsidRPr="00677941">
        <w:rPr>
          <w:sz w:val="24"/>
          <w:szCs w:val="24"/>
        </w:rPr>
        <w:t xml:space="preserve">o środkach nadzwyczajnych mających na celu ograniczenie wysokości cen energii elektrycznej oraz wsparciu niektórych odbiorców w 2023 roku </w:t>
      </w:r>
      <w:r>
        <w:rPr>
          <w:sz w:val="24"/>
          <w:szCs w:val="24"/>
        </w:rPr>
        <w:t xml:space="preserve">                                     </w:t>
      </w:r>
      <w:r w:rsidRPr="00677941">
        <w:rPr>
          <w:sz w:val="24"/>
          <w:szCs w:val="24"/>
        </w:rPr>
        <w:t xml:space="preserve">(Dz. U. z 2022 r., poz. 2243) jako podmiot systemu oświaty, o którym mowa w art. 2 ustawy z dnia 14 grudnia 2016 r. – Prawo oświatowe (t. j.: Dz. </w:t>
      </w:r>
      <w:r>
        <w:rPr>
          <w:sz w:val="24"/>
          <w:szCs w:val="24"/>
        </w:rPr>
        <w:t xml:space="preserve">U. z 2021 r., poz. 1082 ze zm.) </w:t>
      </w:r>
      <w:r w:rsidRPr="00677941">
        <w:rPr>
          <w:sz w:val="24"/>
          <w:szCs w:val="24"/>
        </w:rPr>
        <w:t xml:space="preserve">w zakresie, w jakim zużywa energię elektryczną na potrzeby podstawowej działalności, spełnia warunki pozwalające na uznanie Zamawiającego za odbiorcę uprawnionego, </w:t>
      </w:r>
      <w:r w:rsidRPr="00677941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dl</w:t>
      </w:r>
      <w:r>
        <w:rPr>
          <w:rStyle w:val="Pogrubienie"/>
          <w:rFonts w:ascii="Calibri" w:hAnsi="Calibri" w:cs="Calibri"/>
          <w:b w:val="0"/>
          <w:bCs w:val="0"/>
          <w:sz w:val="24"/>
          <w:szCs w:val="24"/>
        </w:rPr>
        <w:t>a którego, zgodnie z ww. ustawą</w:t>
      </w:r>
      <w:r w:rsidRPr="00677941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 z 27 października 2022 r. mają zastosowanie postanowi</w:t>
      </w:r>
      <w:r>
        <w:rPr>
          <w:rStyle w:val="Pogrubienie"/>
          <w:rFonts w:ascii="Calibri" w:hAnsi="Calibri" w:cs="Calibri"/>
          <w:b w:val="0"/>
          <w:bCs w:val="0"/>
          <w:sz w:val="24"/>
          <w:szCs w:val="24"/>
        </w:rPr>
        <w:t>enia dotyczące ceny maksymalnej</w:t>
      </w:r>
      <w:r w:rsidRPr="00677941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 za energię elektryczną.</w:t>
      </w:r>
    </w:p>
    <w:p w:rsidR="00677941" w:rsidRPr="00677941" w:rsidRDefault="00677941" w:rsidP="00677941">
      <w:pPr>
        <w:pStyle w:val="Akapitzlist"/>
        <w:spacing w:line="360" w:lineRule="auto"/>
        <w:ind w:left="714"/>
        <w:rPr>
          <w:rStyle w:val="Pogrubienie"/>
          <w:b w:val="0"/>
          <w:bCs w:val="0"/>
          <w:sz w:val="24"/>
          <w:szCs w:val="24"/>
        </w:rPr>
      </w:pPr>
    </w:p>
    <w:p w:rsidR="00677941" w:rsidRPr="00677941" w:rsidRDefault="00677941" w:rsidP="0067794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  <w:sz w:val="24"/>
          <w:szCs w:val="24"/>
          <w:u w:val="single"/>
        </w:rPr>
      </w:pPr>
      <w:r w:rsidRPr="00677941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Powyższe oświadczenie dotyczy punktów poboru określonych w </w:t>
      </w:r>
      <w:r w:rsidRPr="00677941">
        <w:rPr>
          <w:rStyle w:val="Pogrubienie"/>
          <w:rFonts w:ascii="Calibri" w:hAnsi="Calibri" w:cs="Calibri"/>
          <w:b w:val="0"/>
          <w:bCs w:val="0"/>
          <w:i/>
          <w:sz w:val="24"/>
          <w:szCs w:val="24"/>
          <w:u w:val="single"/>
        </w:rPr>
        <w:t xml:space="preserve">Zał. Nr </w:t>
      </w:r>
      <w:r>
        <w:rPr>
          <w:rStyle w:val="Pogrubienie"/>
          <w:rFonts w:ascii="Calibri" w:hAnsi="Calibri" w:cs="Calibri"/>
          <w:b w:val="0"/>
          <w:bCs w:val="0"/>
          <w:i/>
          <w:sz w:val="24"/>
          <w:szCs w:val="24"/>
          <w:u w:val="single"/>
        </w:rPr>
        <w:t xml:space="preserve">1A do ogłoszenia </w:t>
      </w:r>
      <w:r w:rsidRPr="00677941">
        <w:rPr>
          <w:rStyle w:val="Pogrubienie"/>
          <w:rFonts w:ascii="Calibri" w:hAnsi="Calibri" w:cs="Calibri"/>
          <w:b w:val="0"/>
          <w:bCs w:val="0"/>
          <w:i/>
          <w:sz w:val="24"/>
          <w:szCs w:val="24"/>
          <w:u w:val="single"/>
        </w:rPr>
        <w:t xml:space="preserve">o przetargu. </w:t>
      </w:r>
    </w:p>
    <w:sectPr w:rsidR="00677941" w:rsidRPr="0067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5777"/>
    <w:multiLevelType w:val="hybridMultilevel"/>
    <w:tmpl w:val="C078777C"/>
    <w:lvl w:ilvl="0" w:tplc="0415000F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41"/>
    <w:rsid w:val="00081F21"/>
    <w:rsid w:val="00432EF4"/>
    <w:rsid w:val="00677941"/>
    <w:rsid w:val="00B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3722-F245-48A6-A35B-4277264B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77941"/>
    <w:rPr>
      <w:b/>
      <w:bCs/>
    </w:rPr>
  </w:style>
  <w:style w:type="paragraph" w:styleId="Akapitzlist">
    <w:name w:val="List Paragraph"/>
    <w:basedOn w:val="Normalny"/>
    <w:uiPriority w:val="34"/>
    <w:qFormat/>
    <w:rsid w:val="0067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2022-11-16T09:50:00Z</dcterms:created>
  <dcterms:modified xsi:type="dcterms:W3CDTF">2022-11-16T09:50:00Z</dcterms:modified>
</cp:coreProperties>
</file>