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72F49971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>4 do SWZ</w:t>
      </w: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4AD907D0" w:rsidR="00DD499F" w:rsidRPr="005152BA" w:rsidRDefault="00DD499F" w:rsidP="00787270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787270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748C1C7D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F90E20" w:rsidRPr="00F90E20">
        <w:rPr>
          <w:rFonts w:asciiTheme="minorHAnsi" w:hAnsiTheme="minorHAnsi"/>
          <w:b/>
          <w:i/>
          <w:sz w:val="20"/>
          <w:szCs w:val="20"/>
        </w:rPr>
        <w:t>Budowa Punktu Selektywnej Zbiórki Odpadów Komunalnych w Suszcu przy ul. Piaskowej</w:t>
      </w:r>
      <w:bookmarkStart w:id="0" w:name="_GoBack"/>
      <w:bookmarkEnd w:id="0"/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4223C5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4223C5">
        <w:trPr>
          <w:trHeight w:val="836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6F707" w14:textId="77777777" w:rsidR="00A94E9B" w:rsidRDefault="00A94E9B">
      <w:r>
        <w:separator/>
      </w:r>
    </w:p>
  </w:endnote>
  <w:endnote w:type="continuationSeparator" w:id="0">
    <w:p w14:paraId="6F92C218" w14:textId="77777777" w:rsidR="00A94E9B" w:rsidRDefault="00A9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08524" w14:textId="77777777" w:rsidR="00A94E9B" w:rsidRDefault="00A94E9B">
      <w:r>
        <w:separator/>
      </w:r>
    </w:p>
  </w:footnote>
  <w:footnote w:type="continuationSeparator" w:id="0">
    <w:p w14:paraId="6D9AC526" w14:textId="77777777" w:rsidR="00A94E9B" w:rsidRDefault="00A9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12BA-1C24-4847-AD4F-ED2200E4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2021-03-19T12:01:00Z</dcterms:created>
  <dcterms:modified xsi:type="dcterms:W3CDTF">2021-04-20T07:42:00Z</dcterms:modified>
</cp:coreProperties>
</file>