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315" w:rsidRDefault="00BF5E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………………….,dnia……………………..r.</w:t>
      </w:r>
    </w:p>
    <w:p w:rsidR="00BF5E9D" w:rsidRDefault="00BF5E9D" w:rsidP="00D05D52">
      <w:pPr>
        <w:spacing w:after="0"/>
      </w:pPr>
      <w:r>
        <w:t>………………………………………………</w:t>
      </w:r>
    </w:p>
    <w:p w:rsidR="00BF5E9D" w:rsidRPr="00C57E68" w:rsidRDefault="00BF5E9D" w:rsidP="00D05D52">
      <w:pPr>
        <w:spacing w:after="0"/>
        <w:rPr>
          <w:sz w:val="16"/>
          <w:szCs w:val="16"/>
        </w:rPr>
      </w:pPr>
      <w:r w:rsidRPr="00C57E68">
        <w:rPr>
          <w:sz w:val="16"/>
          <w:szCs w:val="16"/>
        </w:rPr>
        <w:t>(</w:t>
      </w:r>
      <w:r w:rsidR="00D05D52" w:rsidRPr="00C57E68">
        <w:rPr>
          <w:sz w:val="16"/>
          <w:szCs w:val="16"/>
        </w:rPr>
        <w:t>właściciel</w:t>
      </w:r>
      <w:r w:rsidR="00DE5CBB">
        <w:rPr>
          <w:sz w:val="16"/>
          <w:szCs w:val="16"/>
        </w:rPr>
        <w:t xml:space="preserve"> </w:t>
      </w:r>
      <w:r w:rsidR="00D05D52" w:rsidRPr="00C57E68">
        <w:rPr>
          <w:sz w:val="16"/>
          <w:szCs w:val="16"/>
        </w:rPr>
        <w:t>/</w:t>
      </w:r>
      <w:r w:rsidR="00DE5CBB">
        <w:rPr>
          <w:sz w:val="16"/>
          <w:szCs w:val="16"/>
        </w:rPr>
        <w:t xml:space="preserve"> wszyscy </w:t>
      </w:r>
      <w:r w:rsidR="00D05D52" w:rsidRPr="00C57E68">
        <w:rPr>
          <w:sz w:val="16"/>
          <w:szCs w:val="16"/>
        </w:rPr>
        <w:t>współwłaściciele nieruchomości)</w:t>
      </w:r>
    </w:p>
    <w:p w:rsidR="00D05D52" w:rsidRPr="00D05D52" w:rsidRDefault="00D05D52" w:rsidP="00D05D52">
      <w:pPr>
        <w:spacing w:after="0"/>
        <w:rPr>
          <w:sz w:val="14"/>
          <w:szCs w:val="14"/>
        </w:rPr>
      </w:pPr>
    </w:p>
    <w:p w:rsidR="00BF5E9D" w:rsidRDefault="00BF5E9D">
      <w:r>
        <w:t>………………………………………………</w:t>
      </w:r>
    </w:p>
    <w:p w:rsidR="00BF5E9D" w:rsidRDefault="00BF5E9D" w:rsidP="000E0410">
      <w:pPr>
        <w:spacing w:after="0"/>
      </w:pPr>
      <w:r>
        <w:t>………………………………………………</w:t>
      </w:r>
    </w:p>
    <w:p w:rsidR="000E0410" w:rsidRPr="00C57E68" w:rsidRDefault="000E0410" w:rsidP="000E0410">
      <w:pPr>
        <w:spacing w:after="0"/>
        <w:rPr>
          <w:sz w:val="16"/>
          <w:szCs w:val="16"/>
        </w:rPr>
      </w:pPr>
      <w:r w:rsidRPr="00C57E68">
        <w:rPr>
          <w:sz w:val="16"/>
          <w:szCs w:val="16"/>
        </w:rPr>
        <w:t xml:space="preserve">                                 (adres)</w:t>
      </w:r>
    </w:p>
    <w:p w:rsidR="0065103F" w:rsidRPr="000563EB" w:rsidRDefault="00BF5E9D" w:rsidP="00B77B5C">
      <w:pPr>
        <w:spacing w:after="0"/>
      </w:pPr>
      <w:r>
        <w:t>………………………………………………</w:t>
      </w:r>
      <w:r w:rsidR="000563EB">
        <w:t xml:space="preserve">                                                                                       </w:t>
      </w:r>
      <w:r w:rsidR="000E0410">
        <w:t>………………………………………………</w:t>
      </w:r>
      <w:r w:rsidR="000563EB">
        <w:t xml:space="preserve">                                                                        </w:t>
      </w:r>
      <w:r w:rsidR="000563EB" w:rsidRPr="00752190">
        <w:rPr>
          <w:b/>
        </w:rPr>
        <w:t>Wójt Gminy Suszec</w:t>
      </w:r>
    </w:p>
    <w:p w:rsidR="000E0410" w:rsidRPr="00C57E68" w:rsidRDefault="00DE7431" w:rsidP="00B77B5C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0E0410" w:rsidRPr="00C57E68">
        <w:rPr>
          <w:sz w:val="16"/>
          <w:szCs w:val="16"/>
        </w:rPr>
        <w:t>(telefon</w:t>
      </w:r>
      <w:r>
        <w:rPr>
          <w:sz w:val="16"/>
          <w:szCs w:val="16"/>
        </w:rPr>
        <w:t>/e-mail</w:t>
      </w:r>
      <w:r w:rsidR="000E0410" w:rsidRPr="00C57E68">
        <w:rPr>
          <w:sz w:val="16"/>
          <w:szCs w:val="16"/>
        </w:rPr>
        <w:t>)</w:t>
      </w:r>
      <w:r w:rsidR="00B77B5C">
        <w:rPr>
          <w:sz w:val="16"/>
          <w:szCs w:val="16"/>
        </w:rPr>
        <w:t xml:space="preserve">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</w:t>
      </w:r>
      <w:r w:rsidR="00B77B5C">
        <w:rPr>
          <w:sz w:val="16"/>
          <w:szCs w:val="16"/>
        </w:rPr>
        <w:t xml:space="preserve"> </w:t>
      </w:r>
      <w:r>
        <w:rPr>
          <w:b/>
        </w:rPr>
        <w:t>u</w:t>
      </w:r>
      <w:r w:rsidR="00B77B5C" w:rsidRPr="00B77B5C">
        <w:rPr>
          <w:b/>
        </w:rPr>
        <w:t>l. Lipowa 1</w:t>
      </w:r>
    </w:p>
    <w:p w:rsidR="00B77B5C" w:rsidRPr="00235353" w:rsidRDefault="00B77B5C" w:rsidP="00B77B5C">
      <w:pPr>
        <w:spacing w:after="0"/>
        <w:ind w:left="5664" w:firstLine="708"/>
        <w:rPr>
          <w:b/>
        </w:rPr>
      </w:pPr>
      <w:r w:rsidRPr="00752190">
        <w:rPr>
          <w:b/>
        </w:rPr>
        <w:t>43-267 Suszec</w:t>
      </w:r>
    </w:p>
    <w:p w:rsidR="0092563D" w:rsidRDefault="0092563D" w:rsidP="005C033B">
      <w:pPr>
        <w:spacing w:after="0" w:line="40" w:lineRule="atLeast"/>
      </w:pPr>
    </w:p>
    <w:p w:rsidR="00A5044C" w:rsidRPr="00A42017" w:rsidRDefault="00A5044C" w:rsidP="00A5044C">
      <w:pPr>
        <w:spacing w:after="0" w:line="40" w:lineRule="atLeast"/>
        <w:jc w:val="center"/>
        <w:rPr>
          <w:b/>
          <w:sz w:val="28"/>
          <w:szCs w:val="28"/>
        </w:rPr>
      </w:pPr>
      <w:r w:rsidRPr="00A42017">
        <w:rPr>
          <w:b/>
          <w:sz w:val="28"/>
          <w:szCs w:val="28"/>
        </w:rPr>
        <w:t>Zgłoszenie</w:t>
      </w:r>
    </w:p>
    <w:p w:rsidR="00A5044C" w:rsidRPr="00A5044C" w:rsidRDefault="00A5044C" w:rsidP="00A5044C">
      <w:pPr>
        <w:spacing w:after="0" w:line="40" w:lineRule="atLeast"/>
        <w:jc w:val="center"/>
        <w:rPr>
          <w:b/>
        </w:rPr>
      </w:pPr>
      <w:r>
        <w:rPr>
          <w:b/>
        </w:rPr>
        <w:t xml:space="preserve">zamiaru </w:t>
      </w:r>
      <w:r w:rsidR="00D23B47">
        <w:rPr>
          <w:b/>
        </w:rPr>
        <w:t>usunięcia drzew/</w:t>
      </w:r>
      <w:r>
        <w:rPr>
          <w:b/>
        </w:rPr>
        <w:t>a</w:t>
      </w:r>
      <w:r w:rsidR="001C6CF7">
        <w:rPr>
          <w:b/>
        </w:rPr>
        <w:t>, krzew</w:t>
      </w:r>
      <w:r w:rsidR="000128CF">
        <w:rPr>
          <w:b/>
        </w:rPr>
        <w:t>ów</w:t>
      </w:r>
      <w:r>
        <w:rPr>
          <w:b/>
        </w:rPr>
        <w:t xml:space="preserve"> rosnących na nieruchomościach stanowiących własność osób fizycznych i są usuwane na cele niezwiązane z prowadzeniem działalności gospodarczej</w:t>
      </w:r>
    </w:p>
    <w:p w:rsidR="00BE5FB4" w:rsidRPr="00A42017" w:rsidRDefault="000C1F01" w:rsidP="00D23B4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(zgodnie z </w:t>
      </w:r>
      <w:r w:rsidR="00D23B47" w:rsidRPr="00A42017">
        <w:rPr>
          <w:sz w:val="20"/>
          <w:szCs w:val="20"/>
        </w:rPr>
        <w:t>art. 83f ust.</w:t>
      </w:r>
      <w:r w:rsidR="00DE5CBB">
        <w:rPr>
          <w:sz w:val="20"/>
          <w:szCs w:val="20"/>
        </w:rPr>
        <w:t xml:space="preserve"> </w:t>
      </w:r>
      <w:r w:rsidR="00D23B47" w:rsidRPr="00A42017">
        <w:rPr>
          <w:sz w:val="20"/>
          <w:szCs w:val="20"/>
        </w:rPr>
        <w:t>4</w:t>
      </w:r>
      <w:r w:rsidR="003F26C5">
        <w:rPr>
          <w:sz w:val="20"/>
          <w:szCs w:val="20"/>
        </w:rPr>
        <w:t>-20</w:t>
      </w:r>
      <w:r w:rsidR="00D23B47" w:rsidRPr="00A42017">
        <w:rPr>
          <w:sz w:val="20"/>
          <w:szCs w:val="20"/>
        </w:rPr>
        <w:t xml:space="preserve"> </w:t>
      </w:r>
      <w:r>
        <w:rPr>
          <w:sz w:val="20"/>
          <w:szCs w:val="20"/>
        </w:rPr>
        <w:t>ustawy</w:t>
      </w:r>
      <w:r w:rsidRPr="00A42017">
        <w:rPr>
          <w:sz w:val="20"/>
          <w:szCs w:val="20"/>
        </w:rPr>
        <w:t xml:space="preserve"> z dnia 16 kwietnia 2004</w:t>
      </w:r>
      <w:r>
        <w:rPr>
          <w:sz w:val="20"/>
          <w:szCs w:val="20"/>
        </w:rPr>
        <w:t xml:space="preserve"> </w:t>
      </w:r>
      <w:r w:rsidRPr="00A42017">
        <w:rPr>
          <w:sz w:val="20"/>
          <w:szCs w:val="20"/>
        </w:rPr>
        <w:t xml:space="preserve">o ochronie przyrody </w:t>
      </w:r>
      <w:r>
        <w:rPr>
          <w:sz w:val="20"/>
          <w:szCs w:val="20"/>
        </w:rPr>
        <w:t>– Dz.U. z 2020 r. poz. 55, 471)</w:t>
      </w:r>
    </w:p>
    <w:p w:rsidR="00BE5FB4" w:rsidRDefault="00BE5FB4" w:rsidP="0092563D">
      <w:pPr>
        <w:spacing w:after="0"/>
        <w:ind w:firstLine="708"/>
      </w:pPr>
    </w:p>
    <w:p w:rsidR="00BE5FB4" w:rsidRPr="0065103F" w:rsidRDefault="00BE5FB4" w:rsidP="00BE5FB4">
      <w:pPr>
        <w:spacing w:after="0"/>
        <w:jc w:val="both"/>
        <w:rPr>
          <w:b/>
        </w:rPr>
      </w:pPr>
      <w:r w:rsidRPr="0065103F">
        <w:rPr>
          <w:b/>
        </w:rPr>
        <w:t>Wykaz drzew</w:t>
      </w:r>
      <w:r w:rsidR="00DE5CBB">
        <w:rPr>
          <w:b/>
        </w:rPr>
        <w:t xml:space="preserve"> </w:t>
      </w:r>
      <w:r w:rsidR="000128CF">
        <w:rPr>
          <w:b/>
        </w:rPr>
        <w:t>/ krzewów</w:t>
      </w:r>
      <w:r w:rsidRPr="0065103F">
        <w:rPr>
          <w:b/>
        </w:rPr>
        <w:t xml:space="preserve"> zgłoszonych do usunięcia</w:t>
      </w: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18"/>
        <w:gridCol w:w="2459"/>
        <w:gridCol w:w="1276"/>
        <w:gridCol w:w="1559"/>
        <w:gridCol w:w="1418"/>
        <w:gridCol w:w="2646"/>
      </w:tblGrid>
      <w:tr w:rsidR="009E46DA" w:rsidTr="009E46DA">
        <w:tc>
          <w:tcPr>
            <w:tcW w:w="518" w:type="dxa"/>
          </w:tcPr>
          <w:p w:rsidR="009E46DA" w:rsidRDefault="009E46DA" w:rsidP="00BE5FB4">
            <w:pPr>
              <w:jc w:val="center"/>
            </w:pPr>
          </w:p>
          <w:p w:rsidR="009E46DA" w:rsidRDefault="009E46DA" w:rsidP="00BE5FB4">
            <w:pPr>
              <w:jc w:val="center"/>
            </w:pPr>
          </w:p>
          <w:p w:rsidR="009E46DA" w:rsidRDefault="009E46DA" w:rsidP="00BE5FB4">
            <w:pPr>
              <w:jc w:val="center"/>
            </w:pPr>
            <w:r>
              <w:t>Nr</w:t>
            </w:r>
          </w:p>
        </w:tc>
        <w:tc>
          <w:tcPr>
            <w:tcW w:w="2459" w:type="dxa"/>
          </w:tcPr>
          <w:p w:rsidR="009E46DA" w:rsidRDefault="009E46DA" w:rsidP="00BE5FB4">
            <w:pPr>
              <w:jc w:val="center"/>
            </w:pPr>
          </w:p>
          <w:p w:rsidR="009E46DA" w:rsidRDefault="009E46DA" w:rsidP="00BE5FB4">
            <w:pPr>
              <w:jc w:val="center"/>
            </w:pPr>
          </w:p>
          <w:p w:rsidR="009E46DA" w:rsidRDefault="009E46DA" w:rsidP="00BE5FB4">
            <w:pPr>
              <w:jc w:val="center"/>
            </w:pPr>
            <w:r>
              <w:t>Gatunek drzewa/krzewu</w:t>
            </w:r>
          </w:p>
        </w:tc>
        <w:tc>
          <w:tcPr>
            <w:tcW w:w="1276" w:type="dxa"/>
          </w:tcPr>
          <w:p w:rsidR="009E46DA" w:rsidRPr="009E46DA" w:rsidRDefault="009E46DA" w:rsidP="009E46DA">
            <w:pPr>
              <w:jc w:val="center"/>
              <w:rPr>
                <w:sz w:val="20"/>
                <w:szCs w:val="20"/>
              </w:rPr>
            </w:pPr>
            <w:r w:rsidRPr="009E46DA">
              <w:rPr>
                <w:sz w:val="20"/>
                <w:szCs w:val="20"/>
              </w:rPr>
              <w:t>Obwód pnia drzewa na wys. 5 cm od powierzchni gruntu[cm]</w:t>
            </w:r>
          </w:p>
        </w:tc>
        <w:tc>
          <w:tcPr>
            <w:tcW w:w="1559" w:type="dxa"/>
          </w:tcPr>
          <w:p w:rsidR="009E46DA" w:rsidRDefault="009E46DA" w:rsidP="009E46DA">
            <w:pPr>
              <w:jc w:val="center"/>
            </w:pPr>
            <w:r w:rsidRPr="009E46DA">
              <w:rPr>
                <w:sz w:val="20"/>
                <w:szCs w:val="20"/>
              </w:rPr>
              <w:t xml:space="preserve">Obwód pnia drzewa na </w:t>
            </w:r>
            <w:r>
              <w:rPr>
                <w:sz w:val="20"/>
                <w:szCs w:val="20"/>
              </w:rPr>
              <w:t>wys. 130</w:t>
            </w:r>
            <w:r w:rsidRPr="009E46DA">
              <w:rPr>
                <w:sz w:val="20"/>
                <w:szCs w:val="20"/>
              </w:rPr>
              <w:t xml:space="preserve"> cm od powierzchni gruntu[cm]</w:t>
            </w:r>
          </w:p>
        </w:tc>
        <w:tc>
          <w:tcPr>
            <w:tcW w:w="1418" w:type="dxa"/>
          </w:tcPr>
          <w:p w:rsidR="009E46DA" w:rsidRDefault="009E46DA" w:rsidP="009E46DA">
            <w:pPr>
              <w:jc w:val="center"/>
            </w:pPr>
          </w:p>
          <w:p w:rsidR="009E46DA" w:rsidRDefault="009E46DA" w:rsidP="009E46DA">
            <w:pPr>
              <w:jc w:val="center"/>
            </w:pPr>
            <w:r>
              <w:t>powierzchnia       krzewów [m</w:t>
            </w:r>
            <w:r>
              <w:rPr>
                <w:rFonts w:cstheme="minorHAnsi"/>
              </w:rPr>
              <w:t>²</w:t>
            </w:r>
            <w:r>
              <w:t>]</w:t>
            </w:r>
          </w:p>
        </w:tc>
        <w:tc>
          <w:tcPr>
            <w:tcW w:w="2646" w:type="dxa"/>
          </w:tcPr>
          <w:p w:rsidR="009E46DA" w:rsidRDefault="009E46DA" w:rsidP="00BE5FB4">
            <w:pPr>
              <w:jc w:val="center"/>
            </w:pPr>
          </w:p>
          <w:p w:rsidR="009E46DA" w:rsidRDefault="009E46DA" w:rsidP="00BE5FB4">
            <w:pPr>
              <w:jc w:val="center"/>
            </w:pPr>
          </w:p>
          <w:p w:rsidR="009E46DA" w:rsidRDefault="009E46DA" w:rsidP="00BE5FB4">
            <w:pPr>
              <w:jc w:val="center"/>
            </w:pPr>
            <w:r>
              <w:t xml:space="preserve">Miejscowość/ </w:t>
            </w:r>
          </w:p>
          <w:p w:rsidR="009E46DA" w:rsidRDefault="009E46DA" w:rsidP="00BE5FB4">
            <w:pPr>
              <w:jc w:val="center"/>
            </w:pPr>
            <w:r>
              <w:t>nr działki</w:t>
            </w:r>
          </w:p>
        </w:tc>
      </w:tr>
      <w:tr w:rsidR="009E46DA" w:rsidTr="009E46DA">
        <w:tc>
          <w:tcPr>
            <w:tcW w:w="518" w:type="dxa"/>
          </w:tcPr>
          <w:p w:rsidR="009E46DA" w:rsidRPr="00A42017" w:rsidRDefault="009E46DA" w:rsidP="00BE5FB4">
            <w:pPr>
              <w:jc w:val="center"/>
              <w:rPr>
                <w:sz w:val="28"/>
                <w:szCs w:val="28"/>
              </w:rPr>
            </w:pPr>
            <w:r w:rsidRPr="00A42017">
              <w:rPr>
                <w:sz w:val="28"/>
                <w:szCs w:val="28"/>
              </w:rPr>
              <w:t>1</w:t>
            </w:r>
          </w:p>
        </w:tc>
        <w:tc>
          <w:tcPr>
            <w:tcW w:w="2459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</w:tr>
      <w:tr w:rsidR="009E46DA" w:rsidTr="009E46DA">
        <w:tc>
          <w:tcPr>
            <w:tcW w:w="518" w:type="dxa"/>
          </w:tcPr>
          <w:p w:rsidR="009E46DA" w:rsidRPr="00A42017" w:rsidRDefault="009E46DA" w:rsidP="00BE5FB4">
            <w:pPr>
              <w:jc w:val="center"/>
              <w:rPr>
                <w:sz w:val="28"/>
                <w:szCs w:val="28"/>
              </w:rPr>
            </w:pPr>
            <w:r w:rsidRPr="00A42017">
              <w:rPr>
                <w:sz w:val="28"/>
                <w:szCs w:val="28"/>
              </w:rPr>
              <w:t>2</w:t>
            </w:r>
          </w:p>
        </w:tc>
        <w:tc>
          <w:tcPr>
            <w:tcW w:w="2459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</w:tr>
      <w:tr w:rsidR="009E46DA" w:rsidTr="009E46DA">
        <w:tc>
          <w:tcPr>
            <w:tcW w:w="518" w:type="dxa"/>
          </w:tcPr>
          <w:p w:rsidR="009E46DA" w:rsidRPr="00A42017" w:rsidRDefault="009E46DA" w:rsidP="00BE5FB4">
            <w:pPr>
              <w:jc w:val="center"/>
              <w:rPr>
                <w:sz w:val="28"/>
                <w:szCs w:val="28"/>
              </w:rPr>
            </w:pPr>
            <w:r w:rsidRPr="00A42017">
              <w:rPr>
                <w:sz w:val="28"/>
                <w:szCs w:val="28"/>
              </w:rPr>
              <w:t>3</w:t>
            </w:r>
          </w:p>
        </w:tc>
        <w:tc>
          <w:tcPr>
            <w:tcW w:w="2459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</w:tr>
      <w:tr w:rsidR="009E46DA" w:rsidTr="009E46DA">
        <w:tc>
          <w:tcPr>
            <w:tcW w:w="518" w:type="dxa"/>
          </w:tcPr>
          <w:p w:rsidR="009E46DA" w:rsidRPr="00A42017" w:rsidRDefault="009E46DA" w:rsidP="00BE5FB4">
            <w:pPr>
              <w:jc w:val="center"/>
              <w:rPr>
                <w:sz w:val="28"/>
                <w:szCs w:val="28"/>
              </w:rPr>
            </w:pPr>
            <w:r w:rsidRPr="00A42017">
              <w:rPr>
                <w:sz w:val="28"/>
                <w:szCs w:val="28"/>
              </w:rPr>
              <w:t>4</w:t>
            </w:r>
          </w:p>
        </w:tc>
        <w:tc>
          <w:tcPr>
            <w:tcW w:w="2459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</w:tr>
      <w:tr w:rsidR="009E46DA" w:rsidTr="009E46DA">
        <w:tc>
          <w:tcPr>
            <w:tcW w:w="518" w:type="dxa"/>
          </w:tcPr>
          <w:p w:rsidR="009E46DA" w:rsidRPr="00A42017" w:rsidRDefault="009E46DA" w:rsidP="00BE5FB4">
            <w:pPr>
              <w:jc w:val="center"/>
              <w:rPr>
                <w:sz w:val="28"/>
                <w:szCs w:val="28"/>
              </w:rPr>
            </w:pPr>
            <w:r w:rsidRPr="00A42017">
              <w:rPr>
                <w:sz w:val="28"/>
                <w:szCs w:val="28"/>
              </w:rPr>
              <w:t>5</w:t>
            </w:r>
          </w:p>
        </w:tc>
        <w:tc>
          <w:tcPr>
            <w:tcW w:w="2459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</w:tr>
      <w:tr w:rsidR="009E46DA" w:rsidTr="009E46DA">
        <w:tc>
          <w:tcPr>
            <w:tcW w:w="518" w:type="dxa"/>
          </w:tcPr>
          <w:p w:rsidR="009E46DA" w:rsidRPr="00A42017" w:rsidRDefault="009E46DA" w:rsidP="00BE5FB4">
            <w:pPr>
              <w:jc w:val="center"/>
              <w:rPr>
                <w:sz w:val="28"/>
                <w:szCs w:val="28"/>
              </w:rPr>
            </w:pPr>
            <w:r w:rsidRPr="00A42017">
              <w:rPr>
                <w:sz w:val="28"/>
                <w:szCs w:val="28"/>
              </w:rPr>
              <w:t>6</w:t>
            </w:r>
          </w:p>
        </w:tc>
        <w:tc>
          <w:tcPr>
            <w:tcW w:w="2459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</w:tr>
      <w:tr w:rsidR="009E46DA" w:rsidTr="009E46DA">
        <w:tc>
          <w:tcPr>
            <w:tcW w:w="518" w:type="dxa"/>
          </w:tcPr>
          <w:p w:rsidR="009E46DA" w:rsidRPr="00A42017" w:rsidRDefault="009E46DA" w:rsidP="00BE5FB4">
            <w:pPr>
              <w:jc w:val="center"/>
              <w:rPr>
                <w:sz w:val="28"/>
                <w:szCs w:val="28"/>
              </w:rPr>
            </w:pPr>
            <w:r w:rsidRPr="00A42017">
              <w:rPr>
                <w:sz w:val="28"/>
                <w:szCs w:val="28"/>
              </w:rPr>
              <w:t>7</w:t>
            </w:r>
          </w:p>
        </w:tc>
        <w:tc>
          <w:tcPr>
            <w:tcW w:w="2459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</w:tr>
      <w:tr w:rsidR="009E46DA" w:rsidTr="009E46DA">
        <w:tc>
          <w:tcPr>
            <w:tcW w:w="518" w:type="dxa"/>
          </w:tcPr>
          <w:p w:rsidR="009E46DA" w:rsidRPr="00A42017" w:rsidRDefault="009E46DA" w:rsidP="00BE5FB4">
            <w:pPr>
              <w:jc w:val="center"/>
              <w:rPr>
                <w:sz w:val="28"/>
                <w:szCs w:val="28"/>
              </w:rPr>
            </w:pPr>
            <w:r w:rsidRPr="00A42017">
              <w:rPr>
                <w:sz w:val="28"/>
                <w:szCs w:val="28"/>
              </w:rPr>
              <w:t>8</w:t>
            </w:r>
          </w:p>
        </w:tc>
        <w:tc>
          <w:tcPr>
            <w:tcW w:w="2459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</w:tr>
      <w:tr w:rsidR="009E46DA" w:rsidTr="009E46DA">
        <w:tc>
          <w:tcPr>
            <w:tcW w:w="518" w:type="dxa"/>
          </w:tcPr>
          <w:p w:rsidR="009E46DA" w:rsidRPr="00A42017" w:rsidRDefault="009E46DA" w:rsidP="00BE5FB4">
            <w:pPr>
              <w:jc w:val="center"/>
              <w:rPr>
                <w:sz w:val="28"/>
                <w:szCs w:val="28"/>
              </w:rPr>
            </w:pPr>
            <w:r w:rsidRPr="00A42017">
              <w:rPr>
                <w:sz w:val="28"/>
                <w:szCs w:val="28"/>
              </w:rPr>
              <w:t>9</w:t>
            </w:r>
          </w:p>
        </w:tc>
        <w:tc>
          <w:tcPr>
            <w:tcW w:w="2459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</w:tr>
      <w:tr w:rsidR="009E46DA" w:rsidTr="009E46DA">
        <w:tc>
          <w:tcPr>
            <w:tcW w:w="518" w:type="dxa"/>
          </w:tcPr>
          <w:p w:rsidR="009E46DA" w:rsidRPr="00A42017" w:rsidRDefault="009E46DA" w:rsidP="00BE5FB4">
            <w:pPr>
              <w:jc w:val="center"/>
              <w:rPr>
                <w:sz w:val="28"/>
                <w:szCs w:val="28"/>
              </w:rPr>
            </w:pPr>
            <w:r w:rsidRPr="00A42017">
              <w:rPr>
                <w:sz w:val="28"/>
                <w:szCs w:val="28"/>
              </w:rPr>
              <w:t>10</w:t>
            </w:r>
          </w:p>
        </w:tc>
        <w:tc>
          <w:tcPr>
            <w:tcW w:w="2459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46" w:type="dxa"/>
          </w:tcPr>
          <w:p w:rsidR="009E46DA" w:rsidRPr="00A42017" w:rsidRDefault="009E46DA" w:rsidP="00BE5FB4">
            <w:pPr>
              <w:jc w:val="both"/>
              <w:rPr>
                <w:sz w:val="28"/>
                <w:szCs w:val="28"/>
              </w:rPr>
            </w:pPr>
          </w:p>
        </w:tc>
      </w:tr>
    </w:tbl>
    <w:p w:rsidR="00BE5FB4" w:rsidRPr="00024500" w:rsidRDefault="00BE5FB4" w:rsidP="00235353">
      <w:pPr>
        <w:spacing w:after="0"/>
        <w:rPr>
          <w:sz w:val="16"/>
          <w:szCs w:val="16"/>
        </w:rPr>
      </w:pPr>
    </w:p>
    <w:p w:rsidR="0092563D" w:rsidRDefault="0092563D" w:rsidP="0092563D">
      <w:pPr>
        <w:spacing w:after="0"/>
        <w:ind w:firstLine="708"/>
        <w:rPr>
          <w:sz w:val="16"/>
          <w:szCs w:val="16"/>
        </w:rPr>
      </w:pPr>
      <w:r>
        <w:t>Drzewo</w:t>
      </w:r>
      <w:r w:rsidR="000128CF">
        <w:t>/krzew</w:t>
      </w:r>
      <w:r>
        <w:t xml:space="preserve"> stanowi zagrożenie dla ludzi, mienia gdyż rośnie blisko budynku mieszkalnego,</w:t>
      </w:r>
      <w:r w:rsidR="00FC1171">
        <w:t xml:space="preserve"> zabudowań,</w:t>
      </w:r>
      <w:r>
        <w:t xml:space="preserve"> jest uschnięte, grozi przewróceniem, ma pęknięty pień</w:t>
      </w:r>
      <w:r w:rsidR="00FC1171">
        <w:rPr>
          <w:sz w:val="16"/>
          <w:szCs w:val="16"/>
        </w:rPr>
        <w:t xml:space="preserve">, </w:t>
      </w:r>
      <w:r w:rsidR="00FC1171" w:rsidRPr="00FC1171">
        <w:t>nie rokuje szans na przeżycie</w:t>
      </w:r>
      <w:r w:rsidR="00FC1171">
        <w:rPr>
          <w:sz w:val="16"/>
          <w:szCs w:val="16"/>
        </w:rPr>
        <w:t>,</w:t>
      </w:r>
      <w:r w:rsidR="00FC1171">
        <w:t xml:space="preserve"> zagraża bezpieczeństwu ruchu drogowego.</w:t>
      </w:r>
      <w:r w:rsidRPr="00C57E68">
        <w:rPr>
          <w:sz w:val="16"/>
          <w:szCs w:val="16"/>
        </w:rPr>
        <w:t xml:space="preserve"> (właściwe podkreślić)</w:t>
      </w:r>
    </w:p>
    <w:p w:rsidR="0054595A" w:rsidRPr="0054595A" w:rsidRDefault="0054595A" w:rsidP="0054595A">
      <w:pPr>
        <w:spacing w:after="0"/>
      </w:pPr>
      <w:r w:rsidRPr="0054595A">
        <w:t xml:space="preserve">Inne przyczyny </w:t>
      </w:r>
      <w:r w:rsidR="00FC1171">
        <w:t xml:space="preserve"> zamiaru </w:t>
      </w:r>
      <w:r w:rsidRPr="0054595A">
        <w:t>usunięcia drzew/a</w:t>
      </w:r>
      <w:r w:rsidR="001C6CF7">
        <w:t>, krzew</w:t>
      </w:r>
      <w:r w:rsidR="00B77B5C">
        <w:t>ów</w:t>
      </w:r>
      <w:r>
        <w:t>:</w:t>
      </w:r>
    </w:p>
    <w:p w:rsidR="00C57E68" w:rsidRPr="001F784B" w:rsidRDefault="001F784B" w:rsidP="001F784B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4595A" w:rsidRDefault="001F784B" w:rsidP="001F784B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4595A" w:rsidRDefault="001F784B" w:rsidP="001F784B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4595A" w:rsidRDefault="001F784B" w:rsidP="001F784B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4595A" w:rsidRDefault="001F784B" w:rsidP="001F784B">
      <w:pPr>
        <w:spacing w:after="0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4595A" w:rsidRDefault="0054595A" w:rsidP="001F784B">
      <w:pPr>
        <w:spacing w:after="0"/>
        <w:rPr>
          <w:sz w:val="16"/>
          <w:szCs w:val="16"/>
        </w:rPr>
      </w:pPr>
    </w:p>
    <w:p w:rsidR="00687BFE" w:rsidRPr="00687BFE" w:rsidRDefault="00687BFE" w:rsidP="00687BFE">
      <w:pPr>
        <w:spacing w:after="0"/>
        <w:rPr>
          <w:b/>
          <w:sz w:val="20"/>
          <w:szCs w:val="20"/>
        </w:rPr>
      </w:pPr>
      <w:r w:rsidRPr="00687BFE">
        <w:rPr>
          <w:b/>
          <w:sz w:val="20"/>
          <w:szCs w:val="20"/>
        </w:rPr>
        <w:t>Uwaga:</w:t>
      </w:r>
    </w:p>
    <w:p w:rsidR="000563EB" w:rsidRDefault="00687BFE" w:rsidP="000563EB">
      <w:pPr>
        <w:spacing w:after="0"/>
        <w:rPr>
          <w:sz w:val="20"/>
          <w:szCs w:val="20"/>
        </w:rPr>
      </w:pPr>
      <w:r w:rsidRPr="00B33612">
        <w:rPr>
          <w:sz w:val="20"/>
          <w:szCs w:val="20"/>
        </w:rPr>
        <w:t>Zgłoszeniu nie podlegają</w:t>
      </w:r>
      <w:r w:rsidR="000128CF" w:rsidRPr="00B33612">
        <w:rPr>
          <w:sz w:val="20"/>
          <w:szCs w:val="20"/>
        </w:rPr>
        <w:t>:</w:t>
      </w:r>
    </w:p>
    <w:p w:rsidR="000128CF" w:rsidRDefault="000563EB" w:rsidP="000563E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1.  </w:t>
      </w:r>
      <w:r w:rsidR="000128CF">
        <w:rPr>
          <w:sz w:val="20"/>
          <w:szCs w:val="20"/>
        </w:rPr>
        <w:t>krzewy rosnące w skupisku, o powierzchni do 25 m</w:t>
      </w:r>
      <w:r w:rsidR="00B33612">
        <w:rPr>
          <w:rFonts w:cstheme="minorHAnsi"/>
          <w:sz w:val="20"/>
          <w:szCs w:val="20"/>
        </w:rPr>
        <w:t>²</w:t>
      </w:r>
    </w:p>
    <w:p w:rsidR="00687BFE" w:rsidRPr="000563EB" w:rsidRDefault="000563EB" w:rsidP="000563E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2.  </w:t>
      </w:r>
      <w:r w:rsidR="00687BFE" w:rsidRPr="000563EB">
        <w:rPr>
          <w:sz w:val="20"/>
          <w:szCs w:val="20"/>
        </w:rPr>
        <w:t>drzewa, których obwody pni na wysokości 5 cm nie przekraczają:</w:t>
      </w:r>
    </w:p>
    <w:p w:rsidR="00687BFE" w:rsidRDefault="00687BFE" w:rsidP="00687BFE">
      <w:pPr>
        <w:pStyle w:val="Akapitzlist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80 cm  - w przypadku topoli, wierzby, klonu jesionolistnego oraz klonu srebrzystego,</w:t>
      </w:r>
    </w:p>
    <w:p w:rsidR="00687BFE" w:rsidRDefault="00687BFE" w:rsidP="00687BFE">
      <w:pPr>
        <w:pStyle w:val="Akapitzlist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65 cm – w przypadku kasztanowca zwyczajnego, robinii akacjowej oraz platanu </w:t>
      </w:r>
      <w:proofErr w:type="spellStart"/>
      <w:r>
        <w:rPr>
          <w:sz w:val="20"/>
          <w:szCs w:val="20"/>
        </w:rPr>
        <w:t>klonolistnego</w:t>
      </w:r>
      <w:proofErr w:type="spellEnd"/>
      <w:r>
        <w:rPr>
          <w:sz w:val="20"/>
          <w:szCs w:val="20"/>
        </w:rPr>
        <w:t>,</w:t>
      </w:r>
    </w:p>
    <w:p w:rsidR="001C6CF7" w:rsidRPr="001C6CF7" w:rsidRDefault="00687BFE" w:rsidP="006F2189">
      <w:pPr>
        <w:pStyle w:val="Akapitzlist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50 cm – w przy</w:t>
      </w:r>
      <w:r w:rsidR="00024500">
        <w:rPr>
          <w:sz w:val="20"/>
          <w:szCs w:val="20"/>
        </w:rPr>
        <w:t>padku pozostałych gatunków drzew</w:t>
      </w:r>
      <w:r w:rsidR="0054595A">
        <w:t xml:space="preserve">                           </w:t>
      </w:r>
      <w:r w:rsidR="000E0410">
        <w:tab/>
      </w:r>
      <w:r w:rsidR="000E0410">
        <w:tab/>
      </w:r>
      <w:r w:rsidR="000E0410">
        <w:tab/>
      </w:r>
      <w:r w:rsidR="000E0410">
        <w:tab/>
      </w:r>
    </w:p>
    <w:p w:rsidR="000E0410" w:rsidRPr="00024500" w:rsidRDefault="000E0410" w:rsidP="001C6CF7">
      <w:pPr>
        <w:pStyle w:val="Akapitzlist"/>
        <w:spacing w:after="0"/>
        <w:ind w:left="1080"/>
        <w:rPr>
          <w:sz w:val="20"/>
          <w:szCs w:val="20"/>
        </w:rPr>
      </w:pPr>
      <w:r>
        <w:tab/>
      </w:r>
      <w:r>
        <w:tab/>
      </w:r>
      <w:r>
        <w:tab/>
      </w:r>
    </w:p>
    <w:p w:rsidR="001C6CF7" w:rsidRDefault="001C6CF7" w:rsidP="0092563D">
      <w:pPr>
        <w:spacing w:after="0"/>
        <w:rPr>
          <w:sz w:val="20"/>
          <w:szCs w:val="20"/>
        </w:rPr>
      </w:pPr>
    </w:p>
    <w:p w:rsidR="001C6CF7" w:rsidRDefault="001C6CF7" w:rsidP="0092563D">
      <w:pPr>
        <w:spacing w:after="0"/>
        <w:rPr>
          <w:sz w:val="20"/>
          <w:szCs w:val="20"/>
        </w:rPr>
      </w:pPr>
    </w:p>
    <w:p w:rsidR="000E0410" w:rsidRDefault="000E0410" w:rsidP="0092563D">
      <w:pPr>
        <w:spacing w:after="0"/>
        <w:rPr>
          <w:sz w:val="20"/>
          <w:szCs w:val="20"/>
        </w:rPr>
      </w:pPr>
      <w:r w:rsidRPr="009540FD">
        <w:rPr>
          <w:sz w:val="20"/>
          <w:szCs w:val="20"/>
        </w:rPr>
        <w:t>Rysunek albo mapka określające usytuowanie drzew/drzewa</w:t>
      </w:r>
      <w:r w:rsidR="001C6CF7">
        <w:rPr>
          <w:sz w:val="20"/>
          <w:szCs w:val="20"/>
        </w:rPr>
        <w:t>, krzewów</w:t>
      </w:r>
      <w:r w:rsidR="0065103F">
        <w:rPr>
          <w:sz w:val="20"/>
          <w:szCs w:val="20"/>
        </w:rPr>
        <w:t xml:space="preserve"> do usunięcia</w:t>
      </w:r>
      <w:r w:rsidRPr="009540FD">
        <w:rPr>
          <w:sz w:val="20"/>
          <w:szCs w:val="20"/>
        </w:rPr>
        <w:t xml:space="preserve"> na nieruchomości.</w:t>
      </w:r>
    </w:p>
    <w:tbl>
      <w:tblPr>
        <w:tblStyle w:val="Tabela-Siatka"/>
        <w:tblW w:w="9923" w:type="dxa"/>
        <w:tblLook w:val="04A0" w:firstRow="1" w:lastRow="0" w:firstColumn="1" w:lastColumn="0" w:noHBand="0" w:noVBand="1"/>
      </w:tblPr>
      <w:tblGrid>
        <w:gridCol w:w="9923"/>
      </w:tblGrid>
      <w:tr w:rsidR="0065103F" w:rsidTr="007F036B">
        <w:trPr>
          <w:trHeight w:val="7007"/>
        </w:trPr>
        <w:tc>
          <w:tcPr>
            <w:tcW w:w="9923" w:type="dxa"/>
          </w:tcPr>
          <w:p w:rsidR="0065103F" w:rsidRDefault="0065103F" w:rsidP="0092563D">
            <w:pPr>
              <w:rPr>
                <w:sz w:val="20"/>
                <w:szCs w:val="20"/>
              </w:rPr>
            </w:pPr>
          </w:p>
        </w:tc>
      </w:tr>
    </w:tbl>
    <w:p w:rsidR="0065103F" w:rsidRPr="00024500" w:rsidRDefault="0065103F" w:rsidP="0092563D">
      <w:pPr>
        <w:spacing w:after="0"/>
        <w:rPr>
          <w:sz w:val="16"/>
          <w:szCs w:val="16"/>
        </w:rPr>
      </w:pPr>
    </w:p>
    <w:p w:rsidR="0065103F" w:rsidRDefault="006F2189" w:rsidP="0092563D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Pouczenie</w:t>
      </w:r>
      <w:r w:rsidR="0065103F" w:rsidRPr="00687BFE">
        <w:rPr>
          <w:b/>
          <w:sz w:val="20"/>
          <w:szCs w:val="20"/>
        </w:rPr>
        <w:t>:</w:t>
      </w:r>
    </w:p>
    <w:p w:rsidR="00335C23" w:rsidRPr="007F036B" w:rsidRDefault="00335C23" w:rsidP="00335C23">
      <w:pPr>
        <w:pStyle w:val="Akapitzlist"/>
        <w:numPr>
          <w:ilvl w:val="0"/>
          <w:numId w:val="3"/>
        </w:numPr>
        <w:spacing w:after="0"/>
        <w:rPr>
          <w:sz w:val="18"/>
          <w:szCs w:val="18"/>
        </w:rPr>
      </w:pPr>
      <w:r w:rsidRPr="007F036B">
        <w:rPr>
          <w:sz w:val="18"/>
          <w:szCs w:val="18"/>
        </w:rPr>
        <w:t>W przypadku usunięcia drzew/a</w:t>
      </w:r>
      <w:r w:rsidR="001C6CF7" w:rsidRPr="007F036B">
        <w:rPr>
          <w:sz w:val="18"/>
          <w:szCs w:val="18"/>
        </w:rPr>
        <w:t>, krzewów</w:t>
      </w:r>
      <w:r w:rsidRPr="007F036B">
        <w:rPr>
          <w:sz w:val="18"/>
          <w:szCs w:val="18"/>
        </w:rPr>
        <w:t xml:space="preserve"> bez dokonania zgłoszenia lub przed upływem terminu na wniesienie sprzeciwu, a także pomimo wniesienia sprzeciwu do zgłoszenia, organ wymierza administracyjną karę pieniężną ( zgodnie z art. 88 ust. 1 pkt 5 i 6 ustawy o ochronie przyrody)</w:t>
      </w:r>
    </w:p>
    <w:p w:rsidR="00335C23" w:rsidRPr="007F036B" w:rsidRDefault="00335C23" w:rsidP="00335C23">
      <w:pPr>
        <w:pStyle w:val="Akapitzlist"/>
        <w:numPr>
          <w:ilvl w:val="0"/>
          <w:numId w:val="3"/>
        </w:numPr>
        <w:spacing w:after="0"/>
        <w:rPr>
          <w:sz w:val="18"/>
          <w:szCs w:val="18"/>
        </w:rPr>
      </w:pPr>
      <w:r w:rsidRPr="007F036B">
        <w:rPr>
          <w:sz w:val="18"/>
          <w:szCs w:val="18"/>
        </w:rPr>
        <w:t xml:space="preserve">Jeżeli w terminie 5 lat od dokonania oględzin przeprowadzonych przez organ w związku ze złożonym zgłoszeniem usunięcia drzewa lub drzew złożony zostanie wniosek o wydanie pozwolenia na budowę na podstawie ustawy z dnia 7 lipca 1994r. Prawo budowlane, a budowa będzie miała związek z prowadzeniem działalności gospodarczej i będzie realizowana na części nieruchomości, </w:t>
      </w:r>
      <w:r w:rsidR="00167F36" w:rsidRPr="007F036B">
        <w:rPr>
          <w:sz w:val="18"/>
          <w:szCs w:val="18"/>
        </w:rPr>
        <w:t>na której rosło/</w:t>
      </w:r>
      <w:r w:rsidRPr="007F036B">
        <w:rPr>
          <w:sz w:val="18"/>
          <w:szCs w:val="18"/>
        </w:rPr>
        <w:t xml:space="preserve">rosły </w:t>
      </w:r>
      <w:r w:rsidR="00167F36" w:rsidRPr="007F036B">
        <w:rPr>
          <w:sz w:val="18"/>
          <w:szCs w:val="18"/>
        </w:rPr>
        <w:t xml:space="preserve">usunięte </w:t>
      </w:r>
      <w:r w:rsidRPr="007F036B">
        <w:rPr>
          <w:sz w:val="18"/>
          <w:szCs w:val="18"/>
        </w:rPr>
        <w:t>drzewo</w:t>
      </w:r>
      <w:r w:rsidR="00167F36" w:rsidRPr="007F036B">
        <w:rPr>
          <w:sz w:val="18"/>
          <w:szCs w:val="18"/>
        </w:rPr>
        <w:t>/drzewa, organ nałoży na właściciela nieruchomości, w drodze decyzji administracyjnej, obowiązek uiszczenia opłaty za usunięcie drzewa lub drzew (zgodnie z art. 83f ust. 17 ustawy o ochronie przyrody)</w:t>
      </w:r>
    </w:p>
    <w:p w:rsidR="006F2189" w:rsidRPr="007F036B" w:rsidRDefault="00167F36" w:rsidP="0092563D">
      <w:pPr>
        <w:pStyle w:val="Akapitzlist"/>
        <w:numPr>
          <w:ilvl w:val="0"/>
          <w:numId w:val="3"/>
        </w:numPr>
        <w:spacing w:after="0"/>
        <w:rPr>
          <w:sz w:val="18"/>
          <w:szCs w:val="18"/>
        </w:rPr>
      </w:pPr>
      <w:r w:rsidRPr="007F036B">
        <w:rPr>
          <w:sz w:val="18"/>
          <w:szCs w:val="18"/>
        </w:rPr>
        <w:t>W przypadku nieusunięcia drzewa przed upływem 6 miesięcy od przeprowadzonych oględzin w terenie, jego wycięcie może nastąpić po dokonaniu ponownego zgłoszenia ( zgodnie z art. 83f ust. 13 ustawy o ochronie przyrody)</w:t>
      </w:r>
    </w:p>
    <w:p w:rsidR="00B77B5C" w:rsidRPr="007F036B" w:rsidRDefault="00B77B5C" w:rsidP="0092563D">
      <w:pPr>
        <w:pStyle w:val="Akapitzlist"/>
        <w:numPr>
          <w:ilvl w:val="0"/>
          <w:numId w:val="3"/>
        </w:numPr>
        <w:spacing w:after="0"/>
        <w:rPr>
          <w:sz w:val="18"/>
          <w:szCs w:val="18"/>
        </w:rPr>
      </w:pPr>
      <w:r w:rsidRPr="007F036B">
        <w:rPr>
          <w:sz w:val="18"/>
          <w:szCs w:val="18"/>
        </w:rPr>
        <w:t>Referat Ochrony Środowiska Urzędu Gminy Suszec</w:t>
      </w:r>
      <w:r w:rsidR="00024500" w:rsidRPr="007F036B">
        <w:rPr>
          <w:sz w:val="18"/>
          <w:szCs w:val="18"/>
        </w:rPr>
        <w:t>, w terminie 21 dni od dnia doręczenia zgłoszenia, dokonuje oględzin drzew/krzewów objętych zamiarem usunięcia i sporządza protokół z tej czynności.</w:t>
      </w:r>
    </w:p>
    <w:p w:rsidR="00024500" w:rsidRPr="007F036B" w:rsidRDefault="00024500" w:rsidP="0092563D">
      <w:pPr>
        <w:pStyle w:val="Akapitzlist"/>
        <w:numPr>
          <w:ilvl w:val="0"/>
          <w:numId w:val="3"/>
        </w:numPr>
        <w:spacing w:after="0"/>
        <w:rPr>
          <w:sz w:val="18"/>
          <w:szCs w:val="18"/>
        </w:rPr>
      </w:pPr>
      <w:r w:rsidRPr="007F036B">
        <w:rPr>
          <w:sz w:val="18"/>
          <w:szCs w:val="18"/>
        </w:rPr>
        <w:t>Usunięcie drzew/krzewów, których dotyczy zgłoszenie, może nastąpić:</w:t>
      </w:r>
    </w:p>
    <w:p w:rsidR="00024500" w:rsidRPr="007F036B" w:rsidRDefault="00024500" w:rsidP="00024500">
      <w:pPr>
        <w:pStyle w:val="Akapitzlist"/>
        <w:spacing w:after="0"/>
        <w:rPr>
          <w:sz w:val="18"/>
          <w:szCs w:val="18"/>
        </w:rPr>
      </w:pPr>
      <w:r w:rsidRPr="007F036B">
        <w:rPr>
          <w:sz w:val="18"/>
          <w:szCs w:val="18"/>
        </w:rPr>
        <w:t>- gdy organ nie wniósł sprzeciwu w terminie 14 dni od dnia oględzin lub</w:t>
      </w:r>
    </w:p>
    <w:p w:rsidR="00024500" w:rsidRPr="007F036B" w:rsidRDefault="00024500" w:rsidP="00024500">
      <w:pPr>
        <w:pStyle w:val="Akapitzlist"/>
        <w:spacing w:after="0"/>
        <w:rPr>
          <w:sz w:val="18"/>
          <w:szCs w:val="18"/>
        </w:rPr>
      </w:pPr>
      <w:r w:rsidRPr="007F036B">
        <w:rPr>
          <w:sz w:val="18"/>
          <w:szCs w:val="18"/>
        </w:rPr>
        <w:t>- gdy organ przed upływem powyższego terminu wydał zaświadczenie o braku podstaw do wniesienia sprzeciwu (na pisemne żądanie zgłaszającego, opłata skarbowa 17,00 zł)</w:t>
      </w:r>
    </w:p>
    <w:p w:rsidR="006F2189" w:rsidRPr="00024500" w:rsidRDefault="006F2189" w:rsidP="0092563D">
      <w:pPr>
        <w:spacing w:after="0"/>
        <w:rPr>
          <w:b/>
          <w:sz w:val="16"/>
          <w:szCs w:val="16"/>
        </w:rPr>
      </w:pPr>
    </w:p>
    <w:p w:rsidR="006F2189" w:rsidRDefault="00BB5B76" w:rsidP="0092563D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Oświadczam</w:t>
      </w:r>
      <w:r w:rsidR="005F7581">
        <w:rPr>
          <w:sz w:val="20"/>
          <w:szCs w:val="20"/>
        </w:rPr>
        <w:t>/y</w:t>
      </w:r>
      <w:r>
        <w:rPr>
          <w:sz w:val="20"/>
          <w:szCs w:val="20"/>
        </w:rPr>
        <w:t>, że zawarte w zgłoszeniu dane są zgodne ze stanem faktycznym i prawnym, i jestem</w:t>
      </w:r>
      <w:r w:rsidR="005F7581">
        <w:rPr>
          <w:sz w:val="20"/>
          <w:szCs w:val="20"/>
        </w:rPr>
        <w:t>/</w:t>
      </w:r>
      <w:proofErr w:type="spellStart"/>
      <w:r w:rsidR="005F7581">
        <w:rPr>
          <w:sz w:val="20"/>
          <w:szCs w:val="20"/>
        </w:rPr>
        <w:t>śmy</w:t>
      </w:r>
      <w:proofErr w:type="spellEnd"/>
      <w:r>
        <w:rPr>
          <w:sz w:val="20"/>
          <w:szCs w:val="20"/>
        </w:rPr>
        <w:t xml:space="preserve"> świadomy/a</w:t>
      </w:r>
      <w:r w:rsidR="005F7581">
        <w:rPr>
          <w:sz w:val="20"/>
          <w:szCs w:val="20"/>
        </w:rPr>
        <w:t>/i</w:t>
      </w:r>
      <w:r>
        <w:rPr>
          <w:sz w:val="20"/>
          <w:szCs w:val="20"/>
        </w:rPr>
        <w:t xml:space="preserve"> odpowiedzialności karnej za podawanie fałszywych informacji.</w:t>
      </w:r>
    </w:p>
    <w:p w:rsidR="006F2189" w:rsidRDefault="006F2189" w:rsidP="0092563D">
      <w:pPr>
        <w:spacing w:after="0"/>
        <w:rPr>
          <w:b/>
          <w:sz w:val="20"/>
          <w:szCs w:val="20"/>
        </w:rPr>
      </w:pPr>
    </w:p>
    <w:p w:rsidR="006F2189" w:rsidRDefault="006F2189" w:rsidP="006F2189">
      <w:pPr>
        <w:spacing w:after="0"/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5F7581">
        <w:rPr>
          <w:sz w:val="20"/>
          <w:szCs w:val="20"/>
        </w:rPr>
        <w:t xml:space="preserve">                  </w:t>
      </w:r>
      <w:r>
        <w:t>………………………………………</w:t>
      </w:r>
      <w:r w:rsidR="005F7581">
        <w:t>…………</w:t>
      </w:r>
    </w:p>
    <w:p w:rsidR="006F2189" w:rsidRPr="00C57E68" w:rsidRDefault="005F7581" w:rsidP="005F7581">
      <w:pPr>
        <w:spacing w:after="0"/>
        <w:ind w:left="5664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F85760">
        <w:rPr>
          <w:sz w:val="16"/>
          <w:szCs w:val="16"/>
        </w:rPr>
        <w:t xml:space="preserve">czytelny </w:t>
      </w:r>
      <w:r w:rsidR="006F2189" w:rsidRPr="00C57E68">
        <w:rPr>
          <w:sz w:val="16"/>
          <w:szCs w:val="16"/>
        </w:rPr>
        <w:t>podpis</w:t>
      </w:r>
      <w:r>
        <w:rPr>
          <w:sz w:val="16"/>
          <w:szCs w:val="16"/>
        </w:rPr>
        <w:t xml:space="preserve"> właściciela                                                                                                                                                                                                                                              lub wszystkich współwłaścicieli nieruchomości</w:t>
      </w:r>
    </w:p>
    <w:p w:rsidR="00C72D0E" w:rsidRDefault="00C72D0E" w:rsidP="00331FD1">
      <w:pPr>
        <w:spacing w:after="0"/>
        <w:rPr>
          <w:sz w:val="20"/>
          <w:szCs w:val="20"/>
        </w:rPr>
      </w:pPr>
      <w:r>
        <w:rPr>
          <w:sz w:val="20"/>
          <w:szCs w:val="20"/>
        </w:rPr>
        <w:br/>
      </w:r>
    </w:p>
    <w:p w:rsidR="00C72D0E" w:rsidRDefault="00C72D0E" w:rsidP="00331FD1">
      <w:pPr>
        <w:spacing w:after="0"/>
        <w:rPr>
          <w:sz w:val="20"/>
          <w:szCs w:val="20"/>
        </w:rPr>
      </w:pPr>
    </w:p>
    <w:p w:rsidR="00C72D0E" w:rsidRDefault="00C72D0E" w:rsidP="00331FD1">
      <w:pPr>
        <w:spacing w:after="0"/>
        <w:rPr>
          <w:sz w:val="20"/>
          <w:szCs w:val="20"/>
        </w:rPr>
      </w:pPr>
    </w:p>
    <w:p w:rsidR="00C72D0E" w:rsidRDefault="00C72D0E" w:rsidP="00331FD1">
      <w:pPr>
        <w:spacing w:after="0"/>
        <w:rPr>
          <w:sz w:val="20"/>
          <w:szCs w:val="20"/>
        </w:rPr>
      </w:pPr>
    </w:p>
    <w:p w:rsidR="00C72D0E" w:rsidRDefault="00C72D0E" w:rsidP="00331FD1">
      <w:pPr>
        <w:spacing w:after="0"/>
        <w:rPr>
          <w:sz w:val="20"/>
          <w:szCs w:val="20"/>
        </w:rPr>
      </w:pPr>
    </w:p>
    <w:p w:rsidR="00313490" w:rsidRDefault="00313490" w:rsidP="00331FD1">
      <w:pPr>
        <w:spacing w:after="0"/>
        <w:rPr>
          <w:sz w:val="20"/>
          <w:szCs w:val="20"/>
        </w:rPr>
      </w:pPr>
    </w:p>
    <w:p w:rsidR="00313490" w:rsidRDefault="00313490" w:rsidP="00331FD1">
      <w:pPr>
        <w:spacing w:after="0"/>
        <w:rPr>
          <w:sz w:val="20"/>
          <w:szCs w:val="20"/>
        </w:rPr>
      </w:pPr>
    </w:p>
    <w:p w:rsidR="00313490" w:rsidRDefault="00313490" w:rsidP="00313490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ZGODA  NA  PRZETWARZANIE  DANYCH  OSOBOWYCH</w:t>
      </w:r>
    </w:p>
    <w:p w:rsidR="00313490" w:rsidRDefault="00313490" w:rsidP="00313490">
      <w:pPr>
        <w:spacing w:after="0"/>
        <w:jc w:val="center"/>
        <w:rPr>
          <w:sz w:val="20"/>
          <w:szCs w:val="20"/>
        </w:rPr>
      </w:pPr>
    </w:p>
    <w:p w:rsidR="00331FD1" w:rsidRDefault="006319F4" w:rsidP="00331FD1">
      <w:pPr>
        <w:spacing w:after="0"/>
        <w:rPr>
          <w:sz w:val="20"/>
          <w:szCs w:val="20"/>
        </w:rPr>
      </w:pPr>
      <w:r>
        <w:rPr>
          <w:sz w:val="20"/>
          <w:szCs w:val="20"/>
        </w:rPr>
        <w:t>Ja niżej podpisana/y ……………………………………………………… w</w:t>
      </w:r>
      <w:r w:rsidR="00DE7431">
        <w:rPr>
          <w:sz w:val="20"/>
          <w:szCs w:val="20"/>
        </w:rPr>
        <w:t>yr</w:t>
      </w:r>
      <w:r w:rsidR="00962FA3">
        <w:rPr>
          <w:sz w:val="20"/>
          <w:szCs w:val="20"/>
        </w:rPr>
        <w:t xml:space="preserve">ażam zgodę na przetwarzanie moich danych osobowych tj. </w:t>
      </w:r>
      <w:r w:rsidR="00C5761E">
        <w:rPr>
          <w:sz w:val="20"/>
          <w:szCs w:val="20"/>
        </w:rPr>
        <w:t xml:space="preserve">adres, </w:t>
      </w:r>
      <w:r w:rsidR="00962FA3">
        <w:rPr>
          <w:sz w:val="20"/>
          <w:szCs w:val="20"/>
        </w:rPr>
        <w:t xml:space="preserve">numer telefonu, </w:t>
      </w:r>
      <w:r w:rsidR="00DE7431">
        <w:rPr>
          <w:sz w:val="20"/>
          <w:szCs w:val="20"/>
        </w:rPr>
        <w:t>adres e-mail przez Gminę Suszec</w:t>
      </w:r>
      <w:r w:rsidR="001871E6">
        <w:rPr>
          <w:sz w:val="20"/>
          <w:szCs w:val="20"/>
        </w:rPr>
        <w:t xml:space="preserve"> jako Administratora danych,</w:t>
      </w:r>
      <w:r w:rsidR="00DE7431">
        <w:rPr>
          <w:sz w:val="20"/>
          <w:szCs w:val="20"/>
        </w:rPr>
        <w:t xml:space="preserve"> </w:t>
      </w:r>
      <w:r w:rsidR="00361EA0">
        <w:rPr>
          <w:sz w:val="20"/>
          <w:szCs w:val="20"/>
        </w:rPr>
        <w:t>na potrzeby realizacji</w:t>
      </w:r>
      <w:r w:rsidR="00C5761E">
        <w:rPr>
          <w:sz w:val="20"/>
          <w:szCs w:val="20"/>
        </w:rPr>
        <w:t xml:space="preserve"> </w:t>
      </w:r>
      <w:r w:rsidR="00361EA0">
        <w:rPr>
          <w:sz w:val="20"/>
          <w:szCs w:val="20"/>
        </w:rPr>
        <w:t>zgłoszenia</w:t>
      </w:r>
      <w:r w:rsidR="00C5761E">
        <w:rPr>
          <w:sz w:val="20"/>
          <w:szCs w:val="20"/>
        </w:rPr>
        <w:t xml:space="preserve"> zamiaru</w:t>
      </w:r>
      <w:r w:rsidR="00361EA0">
        <w:rPr>
          <w:sz w:val="20"/>
          <w:szCs w:val="20"/>
        </w:rPr>
        <w:t xml:space="preserve"> usunięcia drzewa/ krzewów</w:t>
      </w:r>
      <w:r w:rsidR="00C5761E">
        <w:rPr>
          <w:sz w:val="20"/>
          <w:szCs w:val="20"/>
        </w:rPr>
        <w:t xml:space="preserve"> zgodnie z ustawą z dnia 16 kwietnia 2004 r. o ochronie przyrody.</w:t>
      </w:r>
    </w:p>
    <w:p w:rsidR="00C72D0E" w:rsidRDefault="00C72D0E" w:rsidP="00331FD1">
      <w:pPr>
        <w:spacing w:after="0"/>
        <w:rPr>
          <w:sz w:val="20"/>
          <w:szCs w:val="20"/>
        </w:rPr>
      </w:pPr>
    </w:p>
    <w:p w:rsidR="00C72D0E" w:rsidRDefault="009953A0" w:rsidP="00331FD1">
      <w:pPr>
        <w:spacing w:after="0"/>
        <w:rPr>
          <w:sz w:val="20"/>
          <w:szCs w:val="20"/>
        </w:rPr>
      </w:pPr>
      <w:r>
        <w:rPr>
          <w:sz w:val="20"/>
          <w:szCs w:val="20"/>
        </w:rPr>
        <w:t>Jednocześnie o</w:t>
      </w:r>
      <w:r w:rsidR="00C72D0E">
        <w:rPr>
          <w:sz w:val="20"/>
          <w:szCs w:val="20"/>
        </w:rPr>
        <w:t>świadczam, że zostałam/em poinformowana/y o przysługującym mi prawie cofnięcia niniejszej zgody na przetwarzanie danych osobowych w każdym czasie w formie pisemnego oświadczenia, złożonego w siedzibie Urzędu Gminy Suszec z datą i czytelnym podpisem.</w:t>
      </w:r>
    </w:p>
    <w:p w:rsidR="009953A0" w:rsidRDefault="009953A0" w:rsidP="00331FD1">
      <w:pPr>
        <w:spacing w:after="0"/>
        <w:rPr>
          <w:sz w:val="20"/>
          <w:szCs w:val="20"/>
        </w:rPr>
      </w:pPr>
      <w:r>
        <w:rPr>
          <w:sz w:val="20"/>
          <w:szCs w:val="20"/>
        </w:rPr>
        <w:t>Oświadczam, że podanie moich danych objętych treścią niniejszej zgody było dobrowolne.</w:t>
      </w:r>
    </w:p>
    <w:p w:rsidR="006319F4" w:rsidRDefault="006319F4" w:rsidP="00331FD1">
      <w:pPr>
        <w:spacing w:after="0"/>
        <w:rPr>
          <w:sz w:val="20"/>
          <w:szCs w:val="20"/>
        </w:rPr>
      </w:pPr>
      <w:r>
        <w:rPr>
          <w:sz w:val="20"/>
          <w:szCs w:val="20"/>
        </w:rPr>
        <w:t>Oświadczam, że</w:t>
      </w:r>
      <w:r w:rsidR="00962FA3">
        <w:rPr>
          <w:sz w:val="20"/>
          <w:szCs w:val="20"/>
        </w:rPr>
        <w:t xml:space="preserve"> zapoznałam/em się z klauzulami informacyjnymi dotyczącymi przetwarzania danych osobowych.</w:t>
      </w:r>
    </w:p>
    <w:p w:rsidR="007F036B" w:rsidRDefault="007F036B" w:rsidP="007F036B">
      <w:pPr>
        <w:spacing w:after="0"/>
      </w:pPr>
      <w:r>
        <w:t xml:space="preserve">                                                                                                                                 </w:t>
      </w:r>
    </w:p>
    <w:p w:rsidR="007F036B" w:rsidRDefault="007F036B" w:rsidP="007F036B">
      <w:pPr>
        <w:spacing w:after="0"/>
        <w:ind w:left="6372"/>
      </w:pPr>
      <w:r>
        <w:t>……………………………………….</w:t>
      </w:r>
    </w:p>
    <w:p w:rsidR="007F036B" w:rsidRDefault="007F036B" w:rsidP="007F036B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       </w:t>
      </w:r>
      <w:r w:rsidRPr="00C57E68">
        <w:rPr>
          <w:sz w:val="16"/>
          <w:szCs w:val="16"/>
        </w:rPr>
        <w:t xml:space="preserve"> (</w:t>
      </w:r>
      <w:r w:rsidR="006319F4">
        <w:rPr>
          <w:sz w:val="16"/>
          <w:szCs w:val="16"/>
        </w:rPr>
        <w:t xml:space="preserve">data i </w:t>
      </w:r>
      <w:r>
        <w:rPr>
          <w:sz w:val="16"/>
          <w:szCs w:val="16"/>
        </w:rPr>
        <w:t xml:space="preserve">czytelny </w:t>
      </w:r>
      <w:r w:rsidR="006319F4">
        <w:rPr>
          <w:sz w:val="16"/>
          <w:szCs w:val="16"/>
        </w:rPr>
        <w:t>podpis</w:t>
      </w:r>
      <w:r w:rsidRPr="00C57E68">
        <w:rPr>
          <w:sz w:val="16"/>
          <w:szCs w:val="16"/>
        </w:rPr>
        <w:t>)</w:t>
      </w:r>
    </w:p>
    <w:p w:rsidR="007F036B" w:rsidRDefault="007F036B" w:rsidP="007F036B">
      <w:pPr>
        <w:spacing w:after="0"/>
        <w:rPr>
          <w:sz w:val="16"/>
          <w:szCs w:val="16"/>
        </w:rPr>
      </w:pPr>
    </w:p>
    <w:p w:rsidR="007F036B" w:rsidRDefault="007F036B" w:rsidP="007F036B">
      <w:pPr>
        <w:spacing w:after="0"/>
        <w:rPr>
          <w:sz w:val="16"/>
          <w:szCs w:val="16"/>
        </w:rPr>
      </w:pPr>
    </w:p>
    <w:p w:rsidR="004E3CE3" w:rsidRDefault="004E3CE3" w:rsidP="004E3CE3">
      <w:pPr>
        <w:jc w:val="center"/>
      </w:pPr>
    </w:p>
    <w:p w:rsidR="004E3CE3" w:rsidRDefault="004E3CE3" w:rsidP="004E3CE3">
      <w:pPr>
        <w:jc w:val="center"/>
      </w:pPr>
    </w:p>
    <w:p w:rsidR="00313490" w:rsidRDefault="00313490" w:rsidP="004E3CE3">
      <w:pPr>
        <w:jc w:val="center"/>
      </w:pPr>
    </w:p>
    <w:p w:rsidR="00313490" w:rsidRDefault="00313490" w:rsidP="004E3CE3">
      <w:pPr>
        <w:jc w:val="center"/>
      </w:pPr>
    </w:p>
    <w:p w:rsidR="00313490" w:rsidRDefault="00313490" w:rsidP="004E3CE3">
      <w:pPr>
        <w:jc w:val="center"/>
      </w:pPr>
    </w:p>
    <w:p w:rsidR="00313490" w:rsidRDefault="00313490" w:rsidP="004E3CE3">
      <w:pPr>
        <w:jc w:val="center"/>
      </w:pPr>
    </w:p>
    <w:p w:rsidR="00313490" w:rsidRDefault="00313490" w:rsidP="004E3CE3">
      <w:pPr>
        <w:jc w:val="center"/>
      </w:pPr>
    </w:p>
    <w:p w:rsidR="00313490" w:rsidRDefault="00313490" w:rsidP="004E3CE3">
      <w:pPr>
        <w:jc w:val="center"/>
      </w:pPr>
    </w:p>
    <w:p w:rsidR="00313490" w:rsidRDefault="00313490" w:rsidP="004E3CE3">
      <w:pPr>
        <w:jc w:val="center"/>
      </w:pPr>
    </w:p>
    <w:p w:rsidR="00313490" w:rsidRDefault="00313490" w:rsidP="004E3CE3">
      <w:pPr>
        <w:jc w:val="center"/>
      </w:pPr>
    </w:p>
    <w:p w:rsidR="00313490" w:rsidRDefault="00313490" w:rsidP="004E3CE3">
      <w:pPr>
        <w:jc w:val="center"/>
      </w:pPr>
    </w:p>
    <w:p w:rsidR="00313490" w:rsidRDefault="00313490" w:rsidP="004E3CE3">
      <w:pPr>
        <w:jc w:val="center"/>
      </w:pPr>
    </w:p>
    <w:p w:rsidR="00313490" w:rsidRDefault="00313490" w:rsidP="004E3CE3">
      <w:pPr>
        <w:jc w:val="center"/>
      </w:pPr>
    </w:p>
    <w:p w:rsidR="00313490" w:rsidRDefault="00313490" w:rsidP="004E3CE3">
      <w:pPr>
        <w:jc w:val="center"/>
      </w:pPr>
    </w:p>
    <w:p w:rsidR="00313490" w:rsidRDefault="00313490" w:rsidP="004E3CE3">
      <w:pPr>
        <w:jc w:val="center"/>
      </w:pPr>
    </w:p>
    <w:p w:rsidR="00313490" w:rsidRDefault="00313490" w:rsidP="004E3CE3">
      <w:pPr>
        <w:jc w:val="center"/>
      </w:pPr>
    </w:p>
    <w:p w:rsidR="00313490" w:rsidRDefault="00313490" w:rsidP="004E3CE3">
      <w:pPr>
        <w:jc w:val="center"/>
      </w:pPr>
    </w:p>
    <w:p w:rsidR="00313490" w:rsidRDefault="00313490" w:rsidP="004E3CE3">
      <w:pPr>
        <w:jc w:val="center"/>
      </w:pPr>
    </w:p>
    <w:p w:rsidR="00313490" w:rsidRDefault="00313490" w:rsidP="004E3CE3">
      <w:pPr>
        <w:jc w:val="center"/>
      </w:pPr>
    </w:p>
    <w:p w:rsidR="00313490" w:rsidRDefault="00313490" w:rsidP="004E3CE3">
      <w:pPr>
        <w:jc w:val="center"/>
      </w:pPr>
    </w:p>
    <w:p w:rsidR="00313490" w:rsidRDefault="00313490" w:rsidP="004E3CE3">
      <w:pPr>
        <w:jc w:val="center"/>
      </w:pPr>
    </w:p>
    <w:p w:rsidR="00313490" w:rsidRDefault="00313490" w:rsidP="004E3CE3">
      <w:pPr>
        <w:jc w:val="center"/>
      </w:pPr>
    </w:p>
    <w:p w:rsidR="00313490" w:rsidRDefault="00313490" w:rsidP="004E3CE3">
      <w:pPr>
        <w:jc w:val="center"/>
      </w:pPr>
    </w:p>
    <w:p w:rsidR="00313490" w:rsidRDefault="00313490" w:rsidP="004E3CE3">
      <w:pPr>
        <w:jc w:val="center"/>
      </w:pPr>
    </w:p>
    <w:p w:rsidR="00313490" w:rsidRDefault="00313490" w:rsidP="004E3CE3">
      <w:pPr>
        <w:jc w:val="center"/>
      </w:pPr>
    </w:p>
    <w:p w:rsidR="004E3CE3" w:rsidRDefault="004E3CE3" w:rsidP="004E3CE3">
      <w:pPr>
        <w:jc w:val="center"/>
      </w:pPr>
      <w:r>
        <w:t>KLAUZULA INFORMACYJNA</w:t>
      </w:r>
    </w:p>
    <w:p w:rsidR="004E3CE3" w:rsidRPr="00E47EC8" w:rsidRDefault="004E3CE3" w:rsidP="004E3CE3">
      <w:pPr>
        <w:rPr>
          <w:rFonts w:cstheme="minorHAnsi"/>
          <w:sz w:val="20"/>
          <w:szCs w:val="20"/>
        </w:rPr>
      </w:pPr>
      <w:r w:rsidRPr="00E47EC8">
        <w:rPr>
          <w:rFonts w:cstheme="minorHAns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>
        <w:rPr>
          <w:rFonts w:cstheme="minorHAnsi"/>
          <w:sz w:val="20"/>
          <w:szCs w:val="20"/>
        </w:rPr>
        <w:t xml:space="preserve"> osobowych</w:t>
      </w:r>
      <w:r w:rsidRPr="00E47EC8">
        <w:rPr>
          <w:rFonts w:cstheme="minorHAnsi"/>
          <w:sz w:val="20"/>
          <w:szCs w:val="20"/>
        </w:rPr>
        <w:t>) zwanej dalej RODO, informuję, że:</w:t>
      </w:r>
    </w:p>
    <w:p w:rsidR="004E3CE3" w:rsidRDefault="004E3CE3" w:rsidP="004E3CE3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E47EC8">
        <w:rPr>
          <w:rFonts w:cstheme="minorHAnsi"/>
          <w:sz w:val="20"/>
          <w:szCs w:val="20"/>
        </w:rPr>
        <w:t>Administratorem Pani</w:t>
      </w:r>
      <w:r>
        <w:rPr>
          <w:rFonts w:cstheme="minorHAnsi"/>
          <w:sz w:val="20"/>
          <w:szCs w:val="20"/>
        </w:rPr>
        <w:t>/Pana danych osobowych jest Gmina</w:t>
      </w:r>
      <w:r w:rsidR="00626ADE">
        <w:rPr>
          <w:rFonts w:cstheme="minorHAnsi"/>
          <w:sz w:val="20"/>
          <w:szCs w:val="20"/>
        </w:rPr>
        <w:t xml:space="preserve"> Suszec, </w:t>
      </w:r>
      <w:proofErr w:type="spellStart"/>
      <w:r w:rsidR="00626ADE">
        <w:rPr>
          <w:rFonts w:cstheme="minorHAnsi"/>
          <w:sz w:val="20"/>
          <w:szCs w:val="20"/>
        </w:rPr>
        <w:t>ul.</w:t>
      </w:r>
      <w:r w:rsidRPr="00E47EC8">
        <w:rPr>
          <w:rFonts w:cstheme="minorHAnsi"/>
          <w:sz w:val="20"/>
          <w:szCs w:val="20"/>
        </w:rPr>
        <w:t>Lipowa</w:t>
      </w:r>
      <w:proofErr w:type="spellEnd"/>
      <w:r w:rsidRPr="00E47EC8">
        <w:rPr>
          <w:rFonts w:cstheme="minorHAnsi"/>
          <w:sz w:val="20"/>
          <w:szCs w:val="20"/>
        </w:rPr>
        <w:t xml:space="preserve"> 1, 43-267 Suszec</w:t>
      </w:r>
    </w:p>
    <w:p w:rsidR="004E3CE3" w:rsidRDefault="004E3CE3" w:rsidP="004E3CE3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Wyznaczono Inspektora Ochrony Danych Osobowych, z którym mo</w:t>
      </w:r>
      <w:r w:rsidR="00AE009F">
        <w:rPr>
          <w:rFonts w:cstheme="minorHAnsi"/>
          <w:sz w:val="20"/>
          <w:szCs w:val="20"/>
        </w:rPr>
        <w:t xml:space="preserve">żna się skontaktować poprzez </w:t>
      </w:r>
      <w:r>
        <w:rPr>
          <w:rFonts w:cstheme="minorHAnsi"/>
          <w:sz w:val="20"/>
          <w:szCs w:val="20"/>
        </w:rPr>
        <w:t xml:space="preserve">e-mail: </w:t>
      </w:r>
      <w:hyperlink r:id="rId7" w:history="1">
        <w:r w:rsidRPr="003E703E">
          <w:rPr>
            <w:rStyle w:val="Hipercze"/>
            <w:rFonts w:cstheme="minorHAnsi"/>
            <w:sz w:val="20"/>
            <w:szCs w:val="20"/>
          </w:rPr>
          <w:t>iod@suszec.pl</w:t>
        </w:r>
      </w:hyperlink>
      <w:r>
        <w:rPr>
          <w:rFonts w:cstheme="minorHAnsi"/>
          <w:sz w:val="20"/>
          <w:szCs w:val="20"/>
        </w:rPr>
        <w:t>, pisemnie na adres siedziby administratora: Urząd Gminy Suszec, ul. Lipowa 1, 43-267 Suszec, telefonicznie pod nr telefonu: 32 449 30 50, fax: 32 449 30 51</w:t>
      </w:r>
      <w:r w:rsidR="00626ADE">
        <w:rPr>
          <w:rFonts w:cstheme="minorHAnsi"/>
          <w:sz w:val="20"/>
          <w:szCs w:val="20"/>
        </w:rPr>
        <w:t>.</w:t>
      </w:r>
    </w:p>
    <w:p w:rsidR="00D308DB" w:rsidRDefault="00D308DB" w:rsidP="004E3CE3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Pani/Pana </w:t>
      </w:r>
      <w:r w:rsidR="000901BF">
        <w:rPr>
          <w:rFonts w:cstheme="minorHAnsi"/>
          <w:sz w:val="20"/>
          <w:szCs w:val="20"/>
        </w:rPr>
        <w:t>dane osobowe będą przetwarzane w celu rozpatrzenia wniosku o wydanie zezwolenia na usunięcie drzew i krzewów oraz przyjmowania zgłoszeń zamiaru ich usunięcia zgodnie z ustawą z dnia 16 kwietnia 2004r. o ochronie przyrody.</w:t>
      </w:r>
    </w:p>
    <w:p w:rsidR="000901BF" w:rsidRDefault="000901BF" w:rsidP="004E3CE3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Pani/Pana dane osobowe będą przetwarzane w związku z wypełnieniem obowiązku prawnego ciążącego na administratorze oraz na podstawie wyrażonej przez Panią/Pana zgody na</w:t>
      </w:r>
      <w:r w:rsidR="00582ED3">
        <w:rPr>
          <w:rFonts w:cstheme="minorHAnsi"/>
          <w:sz w:val="20"/>
          <w:szCs w:val="20"/>
        </w:rPr>
        <w:t xml:space="preserve"> przetwarzanie danych osobowych t. j.  </w:t>
      </w:r>
      <w:r w:rsidR="00D37AFC">
        <w:rPr>
          <w:rFonts w:cstheme="minorHAnsi"/>
          <w:sz w:val="20"/>
          <w:szCs w:val="20"/>
        </w:rPr>
        <w:t xml:space="preserve">adres, </w:t>
      </w:r>
      <w:bookmarkStart w:id="0" w:name="_GoBack"/>
      <w:bookmarkEnd w:id="0"/>
      <w:r w:rsidR="00582ED3">
        <w:rPr>
          <w:rFonts w:cstheme="minorHAnsi"/>
          <w:sz w:val="20"/>
          <w:szCs w:val="20"/>
        </w:rPr>
        <w:t>numer telefonu, e-mail.</w:t>
      </w:r>
    </w:p>
    <w:p w:rsidR="004E3CE3" w:rsidRDefault="004E3CE3" w:rsidP="004E3CE3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Dane po zrealizowaniu celu, dla których zostały zebrane, będą przetwarzane do celów archiwalnych i przechowywane</w:t>
      </w:r>
      <w:r w:rsidR="00C72D0E">
        <w:rPr>
          <w:rFonts w:cstheme="minorHAnsi"/>
          <w:sz w:val="20"/>
          <w:szCs w:val="20"/>
        </w:rPr>
        <w:t xml:space="preserve"> </w:t>
      </w:r>
      <w:r w:rsidR="00EE5993">
        <w:rPr>
          <w:rFonts w:cstheme="minorHAnsi"/>
          <w:sz w:val="20"/>
          <w:szCs w:val="20"/>
        </w:rPr>
        <w:t>przez okres wskazany w instrukcji kancelaryjnej</w:t>
      </w:r>
      <w:r w:rsidR="00C72D0E">
        <w:rPr>
          <w:rFonts w:cstheme="minorHAnsi"/>
          <w:sz w:val="20"/>
          <w:szCs w:val="20"/>
        </w:rPr>
        <w:t xml:space="preserve"> dla gmin i związków międzygminnych</w:t>
      </w:r>
      <w:r>
        <w:rPr>
          <w:rFonts w:cstheme="minorHAnsi"/>
          <w:sz w:val="20"/>
          <w:szCs w:val="20"/>
        </w:rPr>
        <w:t>.</w:t>
      </w:r>
    </w:p>
    <w:p w:rsidR="00EE5993" w:rsidRDefault="00EE5993" w:rsidP="004E3CE3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Posiada Pani/Pan prawo dostępu do treści swoich danych, prawo ich sprostowania, ograniczenia</w:t>
      </w:r>
      <w:r w:rsidR="00235477">
        <w:rPr>
          <w:rFonts w:cstheme="minorHAnsi"/>
          <w:sz w:val="20"/>
          <w:szCs w:val="20"/>
        </w:rPr>
        <w:t xml:space="preserve"> przetwarzania, sprzeciwu wobec przetwarzania danych oraz jeżeli jest to technicznie możliwe do przeniesienia danych. Prawo do usunięcia danych przysługuje Pani/Panu w sytuacji, gdy wcześniej wyrażona zgoda na przetwarzanie danych zostanie przez Panią/Pana cofnięta.</w:t>
      </w:r>
    </w:p>
    <w:p w:rsidR="00235477" w:rsidRDefault="00235477" w:rsidP="00235477">
      <w:pPr>
        <w:pStyle w:val="Akapitzli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Jeżeli przetwarzanie danych odbywa się wyłącznie na podstawie zgody, posiada Pani/Pan prawo do cofnięcia zgody w dowolnym momencie bez wpływu na zgodność przetwarzania, którego dokonano na podstawie zgody przed jej cofnięciem.</w:t>
      </w:r>
    </w:p>
    <w:p w:rsidR="00235477" w:rsidRDefault="00235477" w:rsidP="00235477">
      <w:pPr>
        <w:pStyle w:val="Akapitzli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 Pani/Pan prawo do wniesienia skargi do Prezesa Urzędu Ochrony Danych Osobowych, gdy uzna Pani/Pan, że przetwarzanie Pani/Pana danych osobowych narusza przepisy RODO.</w:t>
      </w:r>
    </w:p>
    <w:p w:rsidR="00235477" w:rsidRDefault="00235477" w:rsidP="00235477">
      <w:pPr>
        <w:pStyle w:val="Akapitzlis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Podanie przez Panią/Pana danych osobowych jest wymogiem ustawowym w zakresie w jakim stanowi o tym prawo, a w pozostałym zakresie (innych danych)</w:t>
      </w:r>
      <w:r w:rsidR="00704D69">
        <w:rPr>
          <w:rFonts w:cstheme="minorHAnsi"/>
          <w:sz w:val="20"/>
          <w:szCs w:val="20"/>
        </w:rPr>
        <w:t xml:space="preserve"> nie wynikającym wprost z przepisów pra</w:t>
      </w:r>
      <w:r w:rsidR="000E1965">
        <w:rPr>
          <w:rFonts w:cstheme="minorHAnsi"/>
          <w:sz w:val="20"/>
          <w:szCs w:val="20"/>
        </w:rPr>
        <w:t>wa, podanie Pani/Pana danych osobowych jest definiowane jako wyrażona przez Panią/Pana „zgoda” na ich przetwarzanie w rozumieniu przepisów RODO. Niepodanie danych wymaganych przez przepisy prawa może skutkować pozostawieniem wniosku bez rozpatrzenia.</w:t>
      </w:r>
    </w:p>
    <w:p w:rsidR="00AE009F" w:rsidRDefault="009A52F6" w:rsidP="004E3CE3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Pani/Pana dane osobowe nie będą przekazywane podmiotom innym niż upoważnione na podstawie przepisów prawa, państwom trzecim i organizacją międzynarodowym.</w:t>
      </w:r>
    </w:p>
    <w:p w:rsidR="004E3CE3" w:rsidRPr="00E47EC8" w:rsidRDefault="004E3CE3" w:rsidP="004E3CE3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Pani/Pana dane osobowe nie będą wykorzystywane do zautomatyzowanego podejmowania decyzji ani profilowania.</w:t>
      </w:r>
    </w:p>
    <w:p w:rsidR="007F036B" w:rsidRPr="00C57E68" w:rsidRDefault="007F036B" w:rsidP="007F036B">
      <w:pPr>
        <w:spacing w:after="0"/>
        <w:rPr>
          <w:sz w:val="16"/>
          <w:szCs w:val="16"/>
        </w:rPr>
      </w:pPr>
    </w:p>
    <w:p w:rsidR="007F036B" w:rsidRPr="00331FD1" w:rsidRDefault="007F036B" w:rsidP="00331FD1">
      <w:pPr>
        <w:spacing w:after="0"/>
        <w:rPr>
          <w:sz w:val="20"/>
          <w:szCs w:val="20"/>
        </w:rPr>
      </w:pPr>
    </w:p>
    <w:sectPr w:rsidR="007F036B" w:rsidRPr="00331FD1" w:rsidSect="00024500">
      <w:pgSz w:w="11906" w:h="16838"/>
      <w:pgMar w:top="720" w:right="72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4FB1"/>
    <w:multiLevelType w:val="hybridMultilevel"/>
    <w:tmpl w:val="810E8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C5A92"/>
    <w:multiLevelType w:val="hybridMultilevel"/>
    <w:tmpl w:val="733A1342"/>
    <w:lvl w:ilvl="0" w:tplc="3676A3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707300"/>
    <w:multiLevelType w:val="hybridMultilevel"/>
    <w:tmpl w:val="63C2A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41A05"/>
    <w:multiLevelType w:val="hybridMultilevel"/>
    <w:tmpl w:val="540E0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91FA9"/>
    <w:multiLevelType w:val="hybridMultilevel"/>
    <w:tmpl w:val="F5821A3A"/>
    <w:lvl w:ilvl="0" w:tplc="C7721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6D76B17"/>
    <w:multiLevelType w:val="hybridMultilevel"/>
    <w:tmpl w:val="D5A47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9D"/>
    <w:rsid w:val="000128CF"/>
    <w:rsid w:val="00024500"/>
    <w:rsid w:val="00045D61"/>
    <w:rsid w:val="000563EB"/>
    <w:rsid w:val="000901BF"/>
    <w:rsid w:val="000C1F01"/>
    <w:rsid w:val="000E0410"/>
    <w:rsid w:val="000E1965"/>
    <w:rsid w:val="000E3315"/>
    <w:rsid w:val="000E3770"/>
    <w:rsid w:val="00117DD0"/>
    <w:rsid w:val="001641FD"/>
    <w:rsid w:val="00167F36"/>
    <w:rsid w:val="001871E6"/>
    <w:rsid w:val="001C6CF7"/>
    <w:rsid w:val="001F784B"/>
    <w:rsid w:val="00215493"/>
    <w:rsid w:val="00235353"/>
    <w:rsid w:val="00235477"/>
    <w:rsid w:val="002D63A7"/>
    <w:rsid w:val="00313490"/>
    <w:rsid w:val="00331FD1"/>
    <w:rsid w:val="00335C23"/>
    <w:rsid w:val="00361EA0"/>
    <w:rsid w:val="003F26C5"/>
    <w:rsid w:val="00454CD2"/>
    <w:rsid w:val="004E3CE3"/>
    <w:rsid w:val="004F7B8A"/>
    <w:rsid w:val="0054595A"/>
    <w:rsid w:val="00577CD3"/>
    <w:rsid w:val="00582ED3"/>
    <w:rsid w:val="00594579"/>
    <w:rsid w:val="005C033B"/>
    <w:rsid w:val="005F7581"/>
    <w:rsid w:val="00626ADE"/>
    <w:rsid w:val="006319F4"/>
    <w:rsid w:val="0065103F"/>
    <w:rsid w:val="00687BFE"/>
    <w:rsid w:val="0069220F"/>
    <w:rsid w:val="006F2189"/>
    <w:rsid w:val="00704D69"/>
    <w:rsid w:val="00724704"/>
    <w:rsid w:val="00752190"/>
    <w:rsid w:val="007F036B"/>
    <w:rsid w:val="008520A3"/>
    <w:rsid w:val="00863409"/>
    <w:rsid w:val="0087002A"/>
    <w:rsid w:val="00896010"/>
    <w:rsid w:val="0092563D"/>
    <w:rsid w:val="009540FD"/>
    <w:rsid w:val="00962FA3"/>
    <w:rsid w:val="00981FB9"/>
    <w:rsid w:val="009953A0"/>
    <w:rsid w:val="009A52F6"/>
    <w:rsid w:val="009E46DA"/>
    <w:rsid w:val="00A42017"/>
    <w:rsid w:val="00A5044C"/>
    <w:rsid w:val="00AE009F"/>
    <w:rsid w:val="00B33612"/>
    <w:rsid w:val="00B77B5C"/>
    <w:rsid w:val="00BA65F2"/>
    <w:rsid w:val="00BB5B76"/>
    <w:rsid w:val="00BE5FB4"/>
    <w:rsid w:val="00BF5E9D"/>
    <w:rsid w:val="00C5761E"/>
    <w:rsid w:val="00C57E68"/>
    <w:rsid w:val="00C72D0E"/>
    <w:rsid w:val="00CF4015"/>
    <w:rsid w:val="00D05D52"/>
    <w:rsid w:val="00D23B47"/>
    <w:rsid w:val="00D308DB"/>
    <w:rsid w:val="00D37AFC"/>
    <w:rsid w:val="00DE5CBB"/>
    <w:rsid w:val="00DE7431"/>
    <w:rsid w:val="00EE5993"/>
    <w:rsid w:val="00F85760"/>
    <w:rsid w:val="00FC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10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1F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1F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1F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F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F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F0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E3C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5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103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1F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1F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1F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1F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1F0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F0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E3C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uszec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3E451-B91D-43E7-91CE-C1181324A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4</Pages>
  <Words>1235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KatarzynaS</dc:creator>
  <cp:lastModifiedBy>KatarzynaS</cp:lastModifiedBy>
  <cp:revision>36</cp:revision>
  <cp:lastPrinted>2020-04-30T09:51:00Z</cp:lastPrinted>
  <dcterms:created xsi:type="dcterms:W3CDTF">2020-02-25T11:16:00Z</dcterms:created>
  <dcterms:modified xsi:type="dcterms:W3CDTF">2020-11-23T09:29:00Z</dcterms:modified>
</cp:coreProperties>
</file>