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4BE66" w14:textId="77777777"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14:paraId="504916E9" w14:textId="77777777"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00C9E7" w14:textId="77777777" w:rsidR="00CC656C" w:rsidRPr="005B5F79" w:rsidRDefault="00CC656C" w:rsidP="00CC656C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14:paraId="7C4E73E9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14:paraId="68C1BF6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14:paraId="6BD8EC1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14:paraId="7BE64376" w14:textId="77777777" w:rsidR="00CC656C" w:rsidRPr="009F1037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BB6F1B0" w14:textId="0E5D939A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361AE2">
        <w:rPr>
          <w:rFonts w:asciiTheme="minorHAnsi" w:hAnsiTheme="minorHAnsi" w:cstheme="minorHAnsi"/>
          <w:b/>
          <w:sz w:val="20"/>
          <w:szCs w:val="20"/>
          <w:lang w:eastAsia="ar-SA"/>
        </w:rPr>
        <w:t>Budowa oświetlenia zasilanego energią odnawialną na terenie Gminy Suszec – etap 2</w:t>
      </w:r>
      <w:r>
        <w:rPr>
          <w:rFonts w:asciiTheme="minorHAnsi" w:hAnsiTheme="minorHAnsi"/>
          <w:b/>
          <w:i/>
          <w:sz w:val="20"/>
          <w:szCs w:val="20"/>
        </w:rPr>
        <w:t>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14:paraId="4462D576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EA3F89F" w14:textId="77777777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14:paraId="13859CB1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7D8FD3C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14:paraId="2A778C7D" w14:textId="45889675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>
        <w:rPr>
          <w:bCs/>
          <w:sz w:val="18"/>
          <w:szCs w:val="18"/>
        </w:rPr>
        <w:t>osztorysowa netto z formularza</w:t>
      </w:r>
      <w:r w:rsidRPr="00E20BF9">
        <w:rPr>
          <w:bCs/>
          <w:sz w:val="18"/>
          <w:szCs w:val="18"/>
        </w:rPr>
        <w:t xml:space="preserve"> </w:t>
      </w:r>
      <w:r w:rsidR="00D9113A">
        <w:rPr>
          <w:bCs/>
          <w:sz w:val="18"/>
          <w:szCs w:val="18"/>
        </w:rPr>
        <w:t>przedmiaru</w:t>
      </w:r>
      <w:bookmarkStart w:id="0" w:name="_GoBack"/>
      <w:bookmarkEnd w:id="0"/>
      <w:r w:rsidRPr="00E20BF9">
        <w:rPr>
          <w:bCs/>
          <w:sz w:val="18"/>
          <w:szCs w:val="18"/>
        </w:rPr>
        <w:t xml:space="preserve">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>
        <w:rPr>
          <w:bCs/>
          <w:sz w:val="18"/>
          <w:szCs w:val="18"/>
        </w:rPr>
        <w:t xml:space="preserve">1.A </w:t>
      </w:r>
      <w:r w:rsidRPr="00E20BF9">
        <w:rPr>
          <w:bCs/>
          <w:sz w:val="18"/>
          <w:szCs w:val="18"/>
        </w:rPr>
        <w:t>do SIWZ/</w:t>
      </w:r>
    </w:p>
    <w:p w14:paraId="475558E6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0403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14:paraId="2BE249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3309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14:paraId="1B751907" w14:textId="77777777" w:rsidR="00CC656C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14:paraId="764DDC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2417254D" w14:textId="77777777" w:rsidR="00CC656C" w:rsidRPr="00C50DCF" w:rsidRDefault="00CC656C" w:rsidP="00CC656C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14:paraId="26FEAFA6" w14:textId="77777777" w:rsidR="00CC656C" w:rsidRPr="00C50DCF" w:rsidRDefault="00CC656C" w:rsidP="00CC656C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Pzp,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>należy określić w pkt. 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Pzp.</w:t>
      </w:r>
    </w:p>
    <w:p w14:paraId="13A54162" w14:textId="77777777" w:rsidR="00CC656C" w:rsidRPr="00C50DCF" w:rsidRDefault="00CC656C" w:rsidP="00CC656C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14:paraId="45CA0A6B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14:paraId="72FE7F16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mechanizm odwróconego obciążenia, o którym mowa w art. 17 ust. 1 pkt 7 ustawy z dnia z dnia 11 marca 2004 r. o podatku od towarów i usług (tekst jedn. Dz.U. Nr 177, poz. 1054 z późn. zm.),</w:t>
      </w:r>
    </w:p>
    <w:p w14:paraId="285E757E" w14:textId="77777777" w:rsidR="00CC656C" w:rsidRPr="005804BF" w:rsidRDefault="00CC656C" w:rsidP="00CC656C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4ACE180C" w14:textId="77777777" w:rsidR="00CC656C" w:rsidRPr="00121764" w:rsidRDefault="00CC656C" w:rsidP="00CC656C">
      <w:pPr>
        <w:pStyle w:val="Tekstpodstawowywcity0"/>
        <w:numPr>
          <w:ilvl w:val="0"/>
          <w:numId w:val="3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14:paraId="5F7D63D1" w14:textId="77777777" w:rsidR="00CC656C" w:rsidRPr="00121764" w:rsidRDefault="00CC656C" w:rsidP="00CC656C">
      <w:pPr>
        <w:pStyle w:val="Tekstpodstawowywcity0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14:paraId="686B327F" w14:textId="77777777" w:rsidR="00CC656C" w:rsidRPr="00121764" w:rsidRDefault="00CC656C" w:rsidP="00CC656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14:paraId="737D2FB7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9C69CE" w14:textId="37F2C7F2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do </w:t>
      </w:r>
      <w:r w:rsidR="00E2361D">
        <w:rPr>
          <w:rFonts w:asciiTheme="minorHAnsi" w:hAnsiTheme="minorHAnsi" w:cstheme="minorHAnsi"/>
          <w:b/>
          <w:sz w:val="20"/>
          <w:szCs w:val="20"/>
          <w:lang w:eastAsia="ar-SA"/>
        </w:rPr>
        <w:t>30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361AE2">
        <w:rPr>
          <w:rFonts w:asciiTheme="minorHAnsi" w:hAnsiTheme="minorHAnsi" w:cstheme="minorHAnsi"/>
          <w:b/>
          <w:sz w:val="20"/>
          <w:szCs w:val="20"/>
          <w:lang w:eastAsia="ar-SA"/>
        </w:rPr>
        <w:t>10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.2020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r. </w:t>
      </w:r>
    </w:p>
    <w:p w14:paraId="1F93D416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53C1814" w14:textId="55129E4E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121EF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361AE2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72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61AE2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84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61AE2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96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 w:rsidR="00121EF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ę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c</w:t>
      </w:r>
      <w:r w:rsidR="00121EFA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y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14:paraId="6D7460B3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AE9E07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14:paraId="59F134B4" w14:textId="7626F3C9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F6358BC" w14:textId="1493C81C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4709405" w14:textId="6DEB3FFB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5027AEA" w14:textId="7B325139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462FF67" w14:textId="74ECEA75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FEB74C1" w14:textId="46EAD978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AA5A3C4" w14:textId="77777777" w:rsidR="00230EE8" w:rsidRPr="00EB02CB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7FC625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14:paraId="61E12A5E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6234971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14:paraId="62C5401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4390D4C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14:paraId="5BBFED02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CF43BBE" w14:textId="77777777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14:paraId="70A4D5F1" w14:textId="77777777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EB06A5E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……………………………………….……............…………………………………………………………………………………….....</w:t>
      </w:r>
    </w:p>
    <w:p w14:paraId="50EDA709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14:paraId="482DED1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4ED8FFB" w14:textId="77777777" w:rsidR="00CC656C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8B956FE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14:paraId="094B1AB4" w14:textId="77777777" w:rsidR="00CC656C" w:rsidRDefault="00CC656C" w:rsidP="00CC656C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14:paraId="214C295C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14:paraId="01DB6A3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98697DF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14:paraId="1B7D2254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A9AB29B" w14:textId="77777777" w:rsidR="00CC656C" w:rsidRPr="005B5F79" w:rsidRDefault="00CC656C" w:rsidP="00CC656C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BC29FBB" w14:textId="77777777" w:rsidR="00CC656C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44767DFC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0CBF71B" w14:textId="77777777" w:rsidR="00CC656C" w:rsidRPr="005B5F79" w:rsidRDefault="00CC656C" w:rsidP="00CC656C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D37004" w14:textId="0138802F" w:rsidR="00CC656C" w:rsidRPr="005B5F79" w:rsidRDefault="00CC656C" w:rsidP="00CC656C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12.2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14:paraId="797D45E8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55EFCA3E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14:paraId="6B2E9B31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6048B80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14:paraId="2768B280" w14:textId="77777777" w:rsidR="00CC656C" w:rsidRPr="00A367FD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tel:……………….. fax:  …………………… e-mail: ……………………….</w:t>
      </w:r>
    </w:p>
    <w:p w14:paraId="76949BDC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E2C2C13" w14:textId="77777777" w:rsidR="00CC656C" w:rsidRPr="005B5F79" w:rsidRDefault="00CC656C" w:rsidP="00CC656C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FA3B722" w14:textId="77777777" w:rsidR="00CC656C" w:rsidRPr="00A52E6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14:paraId="06B57237" w14:textId="019DAC73" w:rsidR="00CC656C" w:rsidRDefault="00CC656C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18ED7BD1" w14:textId="77777777" w:rsidR="003C0705" w:rsidRDefault="003C0705" w:rsidP="00CC656C">
      <w:pPr>
        <w:pStyle w:val="Akapitzlist"/>
        <w:rPr>
          <w:rFonts w:asciiTheme="minorHAnsi" w:hAnsiTheme="minorHAnsi" w:cstheme="minorHAnsi"/>
          <w:b/>
          <w:lang w:eastAsia="ar-SA"/>
        </w:rPr>
      </w:pPr>
    </w:p>
    <w:p w14:paraId="79EB59CE" w14:textId="77777777" w:rsidR="00CC656C" w:rsidRPr="00627F1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Jesteśmy (zaznaczyć właściwą opcję)*:</w:t>
      </w:r>
    </w:p>
    <w:p w14:paraId="54E12C05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14:paraId="5D62A324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14:paraId="2C19886D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14:paraId="6A938A19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14:paraId="3925CC61" w14:textId="77777777" w:rsidR="00CC656C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14:paraId="7A1E8345" w14:textId="5B77A9FD" w:rsidR="00CC656C" w:rsidRPr="00C50DCF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3C0705">
        <w:rPr>
          <w:rFonts w:ascii="Calibri" w:hAnsi="Calibri" w:cs="Calibri"/>
          <w:sz w:val="16"/>
          <w:szCs w:val="16"/>
          <w:highlight w:val="lightGray"/>
        </w:rPr>
        <w:t>*</w:t>
      </w:r>
      <w:r w:rsidRPr="003C0705">
        <w:rPr>
          <w:rFonts w:ascii="Calibri" w:hAnsi="Calibri" w:cs="Calibri"/>
          <w:sz w:val="16"/>
          <w:szCs w:val="16"/>
          <w:highlight w:val="lightGray"/>
        </w:rPr>
        <w:tab/>
        <w:t xml:space="preserve"> w przypadku Wykonawców składających ofertę wspólną 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należy </w:t>
      </w:r>
      <w:r w:rsidR="003C0705"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>określić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 dla każdego podmiotu osobno</w:t>
      </w:r>
      <w:r w:rsidRPr="003C0705">
        <w:rPr>
          <w:rFonts w:ascii="Calibri" w:hAnsi="Calibri" w:cs="Calibri"/>
          <w:sz w:val="16"/>
          <w:szCs w:val="16"/>
          <w:highlight w:val="lightGray"/>
        </w:rPr>
        <w:t>.</w:t>
      </w:r>
    </w:p>
    <w:p w14:paraId="7F9EECB1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0EEB419B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14:paraId="7240A229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499EA58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0FBFF7BB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29E0384E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Załącznikami do niniejszej oferty są;</w:t>
      </w:r>
    </w:p>
    <w:p w14:paraId="19DCC4C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4576DCB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FE3610" w14:textId="77777777" w:rsidR="00CC656C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626CFEF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0A7F47CB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4FF1F15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C47219" w14:textId="77777777" w:rsidR="00CC656C" w:rsidRPr="005B5F79" w:rsidRDefault="00CC656C" w:rsidP="00CC656C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7E59D43D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73019F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B61625C" w14:textId="77777777" w:rsidR="00CC656C" w:rsidRPr="005B5F79" w:rsidRDefault="00CC656C" w:rsidP="00CC656C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2075BC3" w14:textId="77777777" w:rsidR="00CC656C" w:rsidRPr="005B5F79" w:rsidRDefault="00CC656C" w:rsidP="00CC656C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0ACE" wp14:editId="2E1E8BAE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B4261FA"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" filled="f" strokeweight=".26mm"/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14:paraId="3F57F087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BB336B9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5471C38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124EFB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D6CEDB1" w14:textId="77777777" w:rsidR="00CC656C" w:rsidRPr="005B5F79" w:rsidRDefault="00CC656C" w:rsidP="00CC656C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14:paraId="46E77877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1" w:name="OLE_LINK1"/>
    </w:p>
    <w:p w14:paraId="39054CE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B648520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1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A53E77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FE41EC4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14:paraId="6D7D3152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14:paraId="76DA1B2F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51D8C8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6F62A20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14:paraId="0CBAF3AE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14:paraId="7B231CD2" w14:textId="77777777" w:rsidR="00CC656C" w:rsidRPr="005B5F79" w:rsidRDefault="00CC656C" w:rsidP="00CC656C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14:paraId="0D15907D" w14:textId="77777777" w:rsidR="00CC656C" w:rsidRPr="005B5F79" w:rsidRDefault="00CC656C" w:rsidP="00CC656C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54C9F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2D548FF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B5E3BED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92DAC0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82DFDA3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680F50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E203346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4E83195" w14:textId="77777777" w:rsidR="00361AE2" w:rsidRDefault="00361AE2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45BDBA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306334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FE987F4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5D1163B9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F2B9701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59AFFF4" w14:textId="77777777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7293F51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6D1FD966" w14:textId="3EFF3EED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Gmina Suszec</w:t>
      </w:r>
    </w:p>
    <w:p w14:paraId="79E40082" w14:textId="77777777"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3F42E3F6" w14:textId="77777777" w:rsidR="009516E0" w:rsidRPr="00B259D5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10B173A" w14:textId="7777777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2186C28C" w14:textId="77777777" w:rsidR="009516E0" w:rsidRPr="00B259D5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49E22A5C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7FE4E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7E1DA2" w14:textId="5E194832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F076C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 – etap 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A4DD9F1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14:paraId="77AECE56" w14:textId="77777777" w:rsidR="009516E0" w:rsidRDefault="009516E0" w:rsidP="00A3747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259D5">
        <w:rPr>
          <w:rFonts w:asciiTheme="minorHAnsi" w:hAnsiTheme="minorHAnsi" w:cstheme="minorHAnsi"/>
        </w:rPr>
        <w:t>Oświadczam, że nie podlegam wykluczen</w:t>
      </w:r>
      <w:r w:rsidR="00196CAF">
        <w:rPr>
          <w:rFonts w:asciiTheme="minorHAnsi" w:hAnsiTheme="minorHAnsi" w:cstheme="minorHAnsi"/>
        </w:rPr>
        <w:t xml:space="preserve">iu z postępowania na podstawie </w:t>
      </w:r>
      <w:r w:rsidRPr="00B259D5">
        <w:rPr>
          <w:rFonts w:asciiTheme="minorHAnsi" w:hAnsiTheme="minorHAnsi" w:cstheme="minorHAnsi"/>
          <w:b/>
        </w:rPr>
        <w:t>art. 24 ust 1 pkt 12-23 ustawy Pzp.</w:t>
      </w:r>
    </w:p>
    <w:p w14:paraId="082EA6A4" w14:textId="77777777" w:rsidR="009516E0" w:rsidRPr="00196CAF" w:rsidRDefault="009516E0" w:rsidP="00196CA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96CAF">
        <w:rPr>
          <w:rFonts w:asciiTheme="minorHAnsi" w:hAnsiTheme="minorHAnsi" w:cstheme="minorHAnsi"/>
        </w:rPr>
        <w:t>Oświadczam, że nie podlegam wykluczen</w:t>
      </w:r>
      <w:r w:rsidR="00196CAF" w:rsidRPr="00196CAF">
        <w:rPr>
          <w:rFonts w:asciiTheme="minorHAnsi" w:hAnsiTheme="minorHAnsi" w:cstheme="minorHAnsi"/>
        </w:rPr>
        <w:t xml:space="preserve">iu z postępowania na podstawie </w:t>
      </w:r>
      <w:r w:rsidRPr="00196CAF">
        <w:rPr>
          <w:rFonts w:asciiTheme="minorHAnsi" w:hAnsiTheme="minorHAnsi" w:cstheme="minorHAnsi"/>
          <w:b/>
        </w:rPr>
        <w:t xml:space="preserve">art. 24 ust. 5 </w:t>
      </w:r>
      <w:r w:rsidR="001F0ECE">
        <w:rPr>
          <w:rFonts w:asciiTheme="minorHAnsi" w:hAnsiTheme="minorHAnsi" w:cstheme="minorHAnsi"/>
          <w:b/>
        </w:rPr>
        <w:t>pkt</w:t>
      </w:r>
      <w:r w:rsidRPr="00196CAF">
        <w:rPr>
          <w:rFonts w:asciiTheme="minorHAnsi" w:hAnsiTheme="minorHAnsi" w:cstheme="minorHAnsi"/>
          <w:b/>
        </w:rPr>
        <w:t>.1 ustawy Pzp</w:t>
      </w:r>
      <w:r w:rsidRPr="00196CAF">
        <w:rPr>
          <w:rFonts w:asciiTheme="minorHAnsi" w:hAnsiTheme="minorHAnsi" w:cstheme="minorHAnsi"/>
        </w:rPr>
        <w:t xml:space="preserve"> .</w:t>
      </w:r>
    </w:p>
    <w:p w14:paraId="00BB9C8D" w14:textId="77777777"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8717ED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51B47EE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2A3749E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3BD8E51" w14:textId="77777777" w:rsidR="009516E0" w:rsidRPr="00B259D5" w:rsidRDefault="009516E0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A835EF9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>ustawy Pzp).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14:paraId="5CDF4D86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ADEA10" w14:textId="77777777"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13F96698" w14:textId="77777777"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FF16FD3" w14:textId="7F886181" w:rsidR="00CC656C" w:rsidRDefault="00CC656C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1180C2" w14:textId="77777777" w:rsidR="00230EE8" w:rsidRPr="00B259D5" w:rsidRDefault="00230EE8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C5BD9F4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PODMIOTU, NA KTÓREGO ZASOBY POWOŁUJE SIĘ WYKONAWCA:</w:t>
      </w:r>
    </w:p>
    <w:p w14:paraId="5AC5397C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3B2DB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na którego/ych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14:paraId="08551C33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2780C8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3A845199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013B255D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151EE6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14:paraId="264F4DA7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62B46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następującego/ych podmiotu/tów, będącego/ych podwykonawcą/ami: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24B041E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8DD8E12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69FF6C6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A3B6BAC" w14:textId="77777777"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749E597B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DBC621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F4CE954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A039C5" w14:textId="77777777"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51D516F4" w14:textId="77777777"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CDF4A06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D2785FE" w14:textId="77777777" w:rsidR="00AC5F53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04C5BDC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C6CC0B1" w14:textId="77777777"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3685AF51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36E3006A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3D93C53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900A4BE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>
        <w:rPr>
          <w:sz w:val="20"/>
          <w:szCs w:val="20"/>
        </w:rPr>
        <w:t>.</w:t>
      </w:r>
    </w:p>
    <w:p w14:paraId="63BD6943" w14:textId="77777777" w:rsidR="0080132C" w:rsidRPr="00B259D5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14:paraId="747C27E6" w14:textId="77777777" w:rsidR="0080132C" w:rsidRPr="00B259D5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5A13865C" w14:textId="77777777" w:rsidR="00196CAF" w:rsidRPr="00C47D80" w:rsidRDefault="00E162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6CAF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A164F2A" w14:textId="77777777"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4E7CCA3" w14:textId="77777777"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29F9643C" w14:textId="577DA7A9" w:rsidR="00E162AF" w:rsidRPr="00286E1D" w:rsidRDefault="00196CAF" w:rsidP="00286E1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="00E162AF"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F870D1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B0D12A6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1F916377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27A19B0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DC64538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3A5A6D14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A177C4C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20835E5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00085435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3C8A04EA" w14:textId="77777777" w:rsidR="00E162AF" w:rsidRPr="00B259D5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15EB5A5B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14:paraId="00F60445" w14:textId="77777777"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790E68CF" w14:textId="77777777" w:rsidR="00E162AF" w:rsidRPr="00B259D5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14:paraId="38D7D1AD" w14:textId="0A8058D5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076C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</w:t>
      </w:r>
      <w:r w:rsidR="000700F3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– etap 2</w:t>
      </w:r>
      <w:r w:rsidRPr="00B259D5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A939E42" w14:textId="77777777"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14:paraId="1C2B1D99" w14:textId="77777777" w:rsidR="00B83C9F" w:rsidRPr="002B0913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14:paraId="3D1B4555" w14:textId="77777777" w:rsidR="00B83C9F" w:rsidRPr="003E3963" w:rsidRDefault="00B83C9F" w:rsidP="00B83C9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14:paraId="5A3FA40C" w14:textId="77777777" w:rsidR="00B83C9F" w:rsidRDefault="00B83C9F" w:rsidP="00B83C9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14:paraId="568535DA" w14:textId="77777777" w:rsidR="00B83C9F" w:rsidRPr="003555C6" w:rsidRDefault="00B83C9F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F6FCFB3" w14:textId="77777777" w:rsidR="00B83C9F" w:rsidRPr="00156BBF" w:rsidRDefault="00B83C9F" w:rsidP="00B83C9F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0F7FE843" w14:textId="611DDB51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38FE0AD6" w14:textId="77777777" w:rsidR="00B83C9F" w:rsidRPr="00E56047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14:paraId="04F28BF0" w14:textId="77777777" w:rsidR="002C5EE6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2C5EE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EF21A5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</w:t>
      </w:r>
      <w:r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ppkt. 1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 xml:space="preserve"> 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…………………………………………………………………………,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BEA9E44" w14:textId="77777777" w:rsidR="00CC656C" w:rsidRPr="00B412E6" w:rsidRDefault="00CC656C" w:rsidP="00CC656C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12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ppkt. 2 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SIWZ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(DYSPONOWANIE OS</w:t>
      </w:r>
      <w:r>
        <w:rPr>
          <w:rFonts w:asciiTheme="minorHAnsi" w:hAnsiTheme="minorHAnsi" w:cstheme="minorHAnsi"/>
          <w:bCs/>
          <w:i/>
          <w:sz w:val="20"/>
          <w:szCs w:val="20"/>
        </w:rPr>
        <w:t>OBAMI</w:t>
      </w:r>
      <w:r w:rsidRPr="00B412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następującego/ych podmiotu/ów: …………………………………………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Pr="00B412E6">
        <w:rPr>
          <w:rFonts w:asciiTheme="minorHAnsi" w:hAnsiTheme="minorHAnsi" w:cstheme="minorHAnsi"/>
          <w:b/>
          <w:bCs/>
          <w:sz w:val="20"/>
          <w:szCs w:val="20"/>
        </w:rPr>
        <w:t>……, w następującym zakresie: …………………….……………………………</w:t>
      </w:r>
      <w:r w:rsidRPr="00B412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52C6830C" w14:textId="0B4782D3" w:rsid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49E563A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tab/>
        <w:t xml:space="preserve">             …………….……. </w:t>
      </w:r>
      <w:r w:rsidRPr="002C5EE6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C5EE6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695EB401" w14:textId="77777777" w:rsidR="002C5EE6" w:rsidRPr="002C5EE6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i/>
          <w:sz w:val="20"/>
          <w:szCs w:val="20"/>
        </w:rPr>
        <w:t xml:space="preserve">              (podpis)</w:t>
      </w:r>
      <w:r w:rsidRPr="002C5EE6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4FADE952" w14:textId="77777777"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EE6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2C5EE6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2C5EE6">
        <w:rPr>
          <w:rFonts w:asciiTheme="minorHAnsi" w:hAnsiTheme="minorHAnsi" w:cstheme="minorHAnsi"/>
          <w:b/>
          <w:sz w:val="20"/>
          <w:szCs w:val="20"/>
        </w:rPr>
        <w:t xml:space="preserve"> (patrz pkt. 6.1.5) SIWZ)!!!</w:t>
      </w:r>
    </w:p>
    <w:p w14:paraId="5DDCC7BA" w14:textId="77777777" w:rsidR="00B83C9F" w:rsidRPr="00156BBF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14:paraId="79E71BB5" w14:textId="77777777" w:rsidR="00B83C9F" w:rsidRPr="00633DF8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14:paraId="321EF999" w14:textId="77777777" w:rsidR="00B83C9F" w:rsidRPr="00156BBF" w:rsidRDefault="00B83C9F" w:rsidP="00B83C9F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95A2C62" w14:textId="77777777" w:rsidR="00B83C9F" w:rsidRPr="00156BB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65A895" w14:textId="77777777" w:rsidR="00B83C9F" w:rsidRPr="00156BBF" w:rsidRDefault="00B83C9F" w:rsidP="00B83C9F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E013512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14:paraId="7F5DBE50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A5B0DE8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2314716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80ED9C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828529E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DF61BD1" w14:textId="77777777"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595DF0B" w14:textId="77777777"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19A72BA" w14:textId="77777777"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D30193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9445668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B39E2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EC85913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70E0C3C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0F84DEF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0D2B87E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FC9E7B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C588CF5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C24564A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90F331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726F961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39CEC9" w14:textId="77777777"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D45A744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14:paraId="542ED190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232A76CD" w14:textId="77777777"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>Wykonawca podpisuje każdą część oświadczenia. Treść oświadczenia, która nie dotyczy wykonawcy winna być w pustych miejscach oznaczona „nie dotyczy” lub wykreskowana.</w:t>
      </w:r>
    </w:p>
    <w:p w14:paraId="2F1C691F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6FF98B26" w14:textId="77777777"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B83C9F">
        <w:rPr>
          <w:sz w:val="20"/>
          <w:szCs w:val="20"/>
        </w:rPr>
        <w:t>.</w:t>
      </w:r>
    </w:p>
    <w:p w14:paraId="48529E2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48A2067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6209C7EA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2C473433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2AA5A59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1C58EFA9" w14:textId="77777777" w:rsidR="00121EFA" w:rsidRDefault="00121EFA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79C8BE40" w14:textId="77777777"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</w:p>
    <w:p w14:paraId="2537980F" w14:textId="77777777"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0D14632" w14:textId="77777777"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14:paraId="3AB1CA28" w14:textId="77777777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7EE8B2" w14:textId="77777777" w:rsidR="008C4D0E" w:rsidRPr="00B259D5" w:rsidRDefault="008C4D0E" w:rsidP="00DD499F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DD499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14:paraId="6603E05B" w14:textId="77777777" w:rsidTr="00DD499F">
        <w:trPr>
          <w:trHeight w:val="814"/>
        </w:trPr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C2FEF80" w14:textId="3B7360BB" w:rsidR="00DD499F" w:rsidRPr="00912867" w:rsidRDefault="00912867" w:rsidP="00912867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WYKONANYCH ROBÓT</w:t>
            </w:r>
          </w:p>
        </w:tc>
      </w:tr>
    </w:tbl>
    <w:p w14:paraId="3DC3019D" w14:textId="77777777"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14:paraId="7D21B5DA" w14:textId="0ABF5F40"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0700F3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Budowa oświetlenia zasilanego energią odnawialną na terenie Gminy Suszec – etap 2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14:paraId="114A79E3" w14:textId="4DE6C627" w:rsidR="008C4D0E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34B99951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2" w:name="_Hlk35591345"/>
      <w:r w:rsidRPr="005152BA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14:paraId="4F3B7B43" w14:textId="77777777" w:rsidR="00912867" w:rsidRPr="005152BA" w:rsidRDefault="00912867" w:rsidP="0091286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14:paraId="50D28054" w14:textId="3CE19BD5" w:rsidR="00230EE8" w:rsidRPr="00B259D5" w:rsidRDefault="00912867" w:rsidP="00912867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152BA">
        <w:rPr>
          <w:rFonts w:ascii="Calibri" w:hAnsi="Calibri"/>
          <w:sz w:val="20"/>
          <w:szCs w:val="20"/>
          <w:lang w:eastAsia="ar-SA"/>
        </w:rPr>
        <w:t>Numer telefonu</w:t>
      </w:r>
      <w:r w:rsidR="008C4D0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 </w:t>
      </w:r>
    </w:p>
    <w:bookmarkEnd w:id="2"/>
    <w:p w14:paraId="64278D41" w14:textId="77777777" w:rsidR="00912867" w:rsidRDefault="00912867" w:rsidP="00912867">
      <w:pPr>
        <w:widowControl/>
        <w:spacing w:before="60" w:after="60"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92152C">
        <w:rPr>
          <w:rFonts w:ascii="Calibri" w:hAnsi="Calibri"/>
          <w:b/>
          <w:sz w:val="20"/>
          <w:szCs w:val="20"/>
          <w:lang w:eastAsia="ar-SA"/>
        </w:rPr>
        <w:t xml:space="preserve"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 czy te roboty budowlane zostały </w:t>
      </w:r>
      <w:r>
        <w:rPr>
          <w:rFonts w:ascii="Calibri" w:hAnsi="Calibri"/>
          <w:b/>
          <w:sz w:val="20"/>
          <w:szCs w:val="20"/>
          <w:lang w:eastAsia="ar-SA"/>
        </w:rPr>
        <w:t xml:space="preserve">wykonane </w:t>
      </w:r>
      <w:r w:rsidRPr="00854272">
        <w:rPr>
          <w:rFonts w:ascii="Calibri" w:hAnsi="Calibri"/>
          <w:b/>
          <w:sz w:val="20"/>
          <w:szCs w:val="20"/>
          <w:lang w:eastAsia="ar-SA"/>
        </w:rPr>
        <w:t>zgodnie z przepisami prawa budowlanego i prawidłowo ukończone</w:t>
      </w:r>
      <w:r w:rsidRPr="008167EE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w tym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:</w:t>
      </w:r>
    </w:p>
    <w:p w14:paraId="14DA90D4" w14:textId="6FDC230B" w:rsidR="00DD499F" w:rsidRPr="00121EFA" w:rsidRDefault="00DD499F" w:rsidP="00121EFA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</w:pPr>
      <w:r w:rsidRPr="00121EF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-</w:t>
      </w:r>
      <w:r w:rsidR="00286E1D" w:rsidRPr="00121EF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</w:t>
      </w:r>
      <w:r w:rsidRPr="00121EFA"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  <w:t>wymagane minimum:</w:t>
      </w:r>
      <w:r w:rsidR="00121EFA">
        <w:rPr>
          <w:rFonts w:asciiTheme="minorHAnsi" w:hAnsiTheme="minorHAnsi" w:cstheme="minorHAnsi"/>
          <w:b/>
          <w:bCs/>
          <w:sz w:val="20"/>
          <w:szCs w:val="20"/>
          <w:u w:val="single"/>
          <w:lang w:eastAsia="ar-SA"/>
        </w:rPr>
        <w:t xml:space="preserve"> </w:t>
      </w:r>
      <w:r w:rsidR="00A31F80" w:rsidRPr="00A31F80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wykonanie jednego zamówienia (w ramach jednej umowy, jednego zobowiązania umownego), polegającego na budowie lub przebudowie oświetlenia wykorzystującego </w:t>
      </w:r>
      <w:r w:rsidR="00A31F80" w:rsidRPr="00A31F80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odnawialną energię słońca i wiatru</w:t>
      </w:r>
      <w:r w:rsidR="00A31F80" w:rsidRPr="00A31F80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wraz z dostawą i montażem, w ramach którego zamontowano minimum 40 sztuk kompletnych lamp hybrydowych, wykonanego w sposób należyty oraz zgodnie z zasadami sztuki budowlanej i prawidłowo ukończonego</w:t>
      </w:r>
      <w:r w:rsidR="004B44B6" w:rsidRPr="00121EFA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;</w:t>
      </w:r>
    </w:p>
    <w:p w14:paraId="5DD18D00" w14:textId="77777777" w:rsidR="00121EFA" w:rsidRPr="004B44B6" w:rsidRDefault="00121EFA" w:rsidP="004B44B6">
      <w:pPr>
        <w:widowControl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  <w:lang w:eastAsia="ar-SA"/>
        </w:rPr>
      </w:pPr>
    </w:p>
    <w:tbl>
      <w:tblPr>
        <w:tblW w:w="10297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4"/>
        <w:gridCol w:w="1417"/>
        <w:gridCol w:w="1418"/>
        <w:gridCol w:w="1325"/>
        <w:gridCol w:w="2927"/>
      </w:tblGrid>
      <w:tr w:rsidR="00121EFA" w:rsidRPr="00FA0F19" w14:paraId="29AA32F1" w14:textId="77777777" w:rsidTr="00710ACB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42B5A9C2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proofErr w:type="spellStart"/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14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4E3E42A1" w14:textId="77777777" w:rsidR="00121EFA" w:rsidRPr="00DF4FA0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>
              <w:rPr>
                <w:rFonts w:ascii="Calibri" w:hAnsi="Calibri"/>
                <w:sz w:val="18"/>
                <w:szCs w:val="18"/>
                <w:lang w:eastAsia="ar-SA"/>
              </w:rPr>
              <w:t>Rodzaj zamówienia*</w:t>
            </w:r>
          </w:p>
          <w:p w14:paraId="458EFB72" w14:textId="77777777" w:rsidR="00121EFA" w:rsidRPr="00344BD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19511FE7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Wartość zamówienia</w:t>
            </w:r>
          </w:p>
          <w:p w14:paraId="5841B27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648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927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78877F54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Miejsce wykonania zamówienia</w:t>
            </w:r>
          </w:p>
          <w:p w14:paraId="012CAB09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121EFA" w:rsidRPr="005152BA" w14:paraId="085CA2D4" w14:textId="77777777" w:rsidTr="00A31F80">
        <w:trPr>
          <w:cantSplit/>
          <w:trHeight w:hRule="exact" w:val="1339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14:paraId="017103A6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67A5A9D7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59719DF2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76C52BC5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14:paraId="052D2320" w14:textId="77777777" w:rsidR="00121EFA" w:rsidRPr="00FA0F19" w:rsidRDefault="00121EFA" w:rsidP="00710ACB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FA0F19">
              <w:rPr>
                <w:rFonts w:ascii="Calibri" w:hAnsi="Calibri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927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14:paraId="2FA92E29" w14:textId="77777777" w:rsidR="00121EFA" w:rsidRPr="005152BA" w:rsidRDefault="00121EFA" w:rsidP="00710ACB">
            <w:pPr>
              <w:widowControl/>
              <w:jc w:val="lef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A31F80" w14:paraId="2ADC7BB3" w14:textId="77777777" w:rsidTr="00A31F80">
        <w:trPr>
          <w:trHeight w:val="39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894649D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126EFE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0609B1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7884F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EEECE1" w:themeFill="background2"/>
            <w:vAlign w:val="center"/>
          </w:tcPr>
          <w:p w14:paraId="64E7C77A" w14:textId="77777777" w:rsidR="00121EFA" w:rsidRPr="00A31F80" w:rsidRDefault="00121EFA" w:rsidP="00A31F80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A31F80">
              <w:rPr>
                <w:rFonts w:ascii="Calibri" w:hAnsi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121EFA" w:rsidRPr="005152BA" w14:paraId="1BCB813A" w14:textId="77777777" w:rsidTr="00710ACB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41F0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1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0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10C7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5A148B4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612F9BE6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7A7CAB7B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121EFA" w:rsidRPr="005152BA" w14:paraId="011E0593" w14:textId="77777777" w:rsidTr="00710ACB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945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6352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A8D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D24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14:paraId="6A0D6793" w14:textId="77777777" w:rsidR="00121EFA" w:rsidRPr="005152BA" w:rsidRDefault="00121EFA" w:rsidP="00710ACB">
            <w:pPr>
              <w:widowControl/>
              <w:snapToGrid w:val="0"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1F4B6904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14:paraId="2B088689" w14:textId="77777777" w:rsidR="00121EFA" w:rsidRPr="005152BA" w:rsidRDefault="00121EFA" w:rsidP="00710ACB">
            <w:pPr>
              <w:widowControl/>
              <w:jc w:val="right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14:paraId="42945A3A" w14:textId="77777777" w:rsidR="00121EFA" w:rsidRPr="005152BA" w:rsidRDefault="00121EFA" w:rsidP="00121EFA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14:paraId="505640A8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7FB41DA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>W</w:t>
      </w:r>
      <w:r w:rsidRPr="005152BA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załączeniu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dowod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y określające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te roboty budowlane zostały wykonane należycie, w szczególności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zawierające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informacj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e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o tym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,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 czy 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 xml:space="preserve">wykazane </w:t>
      </w:r>
      <w:r w:rsidRPr="0092152C">
        <w:rPr>
          <w:rFonts w:ascii="Calibri" w:hAnsi="Calibri"/>
          <w:b/>
          <w:bCs/>
          <w:color w:val="000000"/>
          <w:sz w:val="20"/>
          <w:szCs w:val="20"/>
          <w:lang w:eastAsia="ar-SA"/>
        </w:rPr>
        <w:t>roboty zostały wykonane zgodnie z przepisami prawa budowlanego i prawidłowo uko</w:t>
      </w:r>
      <w:r>
        <w:rPr>
          <w:rFonts w:ascii="Calibri" w:hAnsi="Calibri"/>
          <w:b/>
          <w:bCs/>
          <w:color w:val="000000"/>
          <w:sz w:val="20"/>
          <w:szCs w:val="20"/>
          <w:lang w:eastAsia="ar-SA"/>
        </w:rPr>
        <w:t>ńczone.</w:t>
      </w:r>
    </w:p>
    <w:p w14:paraId="42318FE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0269A972" w14:textId="77777777" w:rsidR="00121EFA" w:rsidRDefault="00121EFA" w:rsidP="00121EFA">
      <w:pPr>
        <w:widowControl/>
        <w:jc w:val="both"/>
        <w:rPr>
          <w:rFonts w:ascii="Calibri" w:hAnsi="Calibri"/>
          <w:b/>
          <w:bCs/>
          <w:color w:val="000000"/>
          <w:sz w:val="20"/>
          <w:szCs w:val="20"/>
          <w:lang w:eastAsia="ar-SA"/>
        </w:rPr>
      </w:pPr>
    </w:p>
    <w:p w14:paraId="1D1A135A" w14:textId="77777777" w:rsidR="00121EFA" w:rsidRPr="005152BA" w:rsidRDefault="00121EFA" w:rsidP="00121EFA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</w:t>
      </w:r>
      <w:r w:rsidRPr="005152BA">
        <w:rPr>
          <w:rFonts w:ascii="Calibri" w:hAnsi="Calibri"/>
          <w:sz w:val="20"/>
          <w:szCs w:val="20"/>
        </w:rPr>
        <w:t xml:space="preserve">                               …………..………..............................</w:t>
      </w:r>
    </w:p>
    <w:p w14:paraId="0C651E4B" w14:textId="77777777" w:rsidR="00121EFA" w:rsidRPr="00A52E60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A52E60">
        <w:rPr>
          <w:rFonts w:ascii="Calibri" w:hAnsi="Calibri"/>
          <w:sz w:val="18"/>
          <w:szCs w:val="18"/>
        </w:rPr>
        <w:t xml:space="preserve">                                                    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 xml:space="preserve">(data i podpis/y i pieczęć imienna </w:t>
      </w:r>
    </w:p>
    <w:p w14:paraId="1E47D85F" w14:textId="77777777" w:rsidR="00121EFA" w:rsidRDefault="00121EFA" w:rsidP="00121EFA">
      <w:pPr>
        <w:widowControl/>
        <w:jc w:val="left"/>
        <w:rPr>
          <w:rFonts w:ascii="Calibri" w:hAnsi="Calibri"/>
          <w:sz w:val="18"/>
          <w:szCs w:val="18"/>
        </w:rPr>
      </w:pP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</w:r>
      <w:r w:rsidRPr="00A52E60">
        <w:rPr>
          <w:rFonts w:ascii="Calibri" w:hAnsi="Calibri"/>
          <w:sz w:val="18"/>
          <w:szCs w:val="18"/>
        </w:rPr>
        <w:tab/>
        <w:t xml:space="preserve">        </w:t>
      </w:r>
      <w:r w:rsidRPr="00A52E60">
        <w:rPr>
          <w:rFonts w:ascii="Calibri" w:hAnsi="Calibri"/>
          <w:sz w:val="18"/>
          <w:szCs w:val="18"/>
        </w:rPr>
        <w:tab/>
        <w:t xml:space="preserve">       upełnomocnionego/</w:t>
      </w:r>
      <w:proofErr w:type="spellStart"/>
      <w:r w:rsidRPr="00A52E60">
        <w:rPr>
          <w:rFonts w:ascii="Calibri" w:hAnsi="Calibri"/>
          <w:sz w:val="18"/>
          <w:szCs w:val="18"/>
        </w:rPr>
        <w:t>ych</w:t>
      </w:r>
      <w:proofErr w:type="spellEnd"/>
      <w:r w:rsidRPr="00A52E60">
        <w:rPr>
          <w:rFonts w:ascii="Calibri" w:hAnsi="Calibri"/>
          <w:sz w:val="18"/>
          <w:szCs w:val="18"/>
        </w:rPr>
        <w:t xml:space="preserve"> przedstawiciela/li)</w:t>
      </w:r>
    </w:p>
    <w:p w14:paraId="39EC22E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C8FCDEA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53DB4E1E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1F50B303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3304FE5F" w14:textId="77777777" w:rsidR="00A31F80" w:rsidRDefault="00A31F80" w:rsidP="00121EFA">
      <w:pPr>
        <w:widowControl/>
        <w:jc w:val="left"/>
        <w:rPr>
          <w:rFonts w:ascii="Calibri" w:hAnsi="Calibri"/>
          <w:sz w:val="18"/>
          <w:szCs w:val="18"/>
        </w:rPr>
      </w:pPr>
    </w:p>
    <w:p w14:paraId="0FC268FD" w14:textId="77777777" w:rsidR="004B44B6" w:rsidRDefault="004B44B6" w:rsidP="009C148E">
      <w:pPr>
        <w:widowControl/>
        <w:ind w:left="4248" w:firstLine="708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6BAB769E" w14:textId="77777777" w:rsidR="00DD499F" w:rsidRPr="005152BA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lastRenderedPageBreak/>
        <w:t xml:space="preserve">Zał. nr </w:t>
      </w:r>
      <w:r>
        <w:rPr>
          <w:rFonts w:ascii="Calibri" w:hAnsi="Calibri"/>
          <w:b/>
          <w:i/>
          <w:sz w:val="20"/>
          <w:szCs w:val="20"/>
          <w:lang w:eastAsia="ar-SA"/>
        </w:rPr>
        <w:t>5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9F" w:rsidRPr="005152BA" w14:paraId="0F02B163" w14:textId="77777777" w:rsidTr="00EA25C2">
        <w:trPr>
          <w:jc w:val="center"/>
        </w:trPr>
        <w:tc>
          <w:tcPr>
            <w:tcW w:w="96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77777777" w:rsidR="00DD499F" w:rsidRPr="005152BA" w:rsidRDefault="00DD499F" w:rsidP="00EA25C2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DD499F" w:rsidRPr="005152BA" w14:paraId="619D036F" w14:textId="77777777" w:rsidTr="00EA25C2">
        <w:trPr>
          <w:trHeight w:val="520"/>
          <w:jc w:val="center"/>
        </w:trPr>
        <w:tc>
          <w:tcPr>
            <w:tcW w:w="96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59EFB7F2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9C148E">
        <w:rPr>
          <w:rFonts w:asciiTheme="minorHAnsi" w:hAnsiTheme="minorHAnsi"/>
          <w:b/>
          <w:i/>
          <w:sz w:val="20"/>
          <w:szCs w:val="20"/>
        </w:rPr>
        <w:t>Budowa oświetlenia zasilanego energią odnawialną w na terenie Gminy Suszec – etap 2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016288C1" w14:textId="619F4A4B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Numer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 xml:space="preserve">telefonu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..........................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</w:t>
      </w:r>
    </w:p>
    <w:p w14:paraId="49776D5B" w14:textId="77777777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;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111D5717" w14:textId="77777777" w:rsidR="00DD499F" w:rsidRPr="00121EFA" w:rsidRDefault="00DD499F" w:rsidP="00DD499F">
      <w:pPr>
        <w:widowControl/>
        <w:jc w:val="both"/>
        <w:rPr>
          <w:rFonts w:asciiTheme="minorHAnsi" w:hAnsiTheme="minorHAnsi" w:cstheme="minorHAnsi"/>
          <w:b/>
          <w:bCs/>
          <w:i/>
          <w:color w:val="000000"/>
          <w:sz w:val="18"/>
          <w:szCs w:val="18"/>
          <w:u w:val="single"/>
        </w:rPr>
      </w:pPr>
      <w:r w:rsidRPr="00121EFA">
        <w:rPr>
          <w:rFonts w:asciiTheme="minorHAnsi" w:hAnsiTheme="minorHAnsi" w:cstheme="minorHAnsi"/>
          <w:sz w:val="18"/>
          <w:szCs w:val="18"/>
          <w:lang w:eastAsia="ar-SA"/>
        </w:rPr>
        <w:t>W</w:t>
      </w:r>
      <w:r w:rsidRPr="00121EF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ykonawca winien wykazać, że </w:t>
      </w:r>
      <w:r w:rsidRPr="00121EFA">
        <w:rPr>
          <w:rFonts w:asciiTheme="minorHAnsi" w:hAnsiTheme="minorHAnsi" w:cstheme="minorHAnsi"/>
          <w:b/>
          <w:bCs/>
          <w:color w:val="000000"/>
          <w:sz w:val="18"/>
          <w:szCs w:val="18"/>
          <w:u w:val="single"/>
        </w:rPr>
        <w:t>dysponuje lub będzie dysponował n/w osobami</w:t>
      </w:r>
      <w:r w:rsidRPr="00121EF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- </w:t>
      </w:r>
      <w:r w:rsidRPr="00121EFA">
        <w:rPr>
          <w:rFonts w:asciiTheme="minorHAnsi" w:hAnsiTheme="minorHAnsi" w:cstheme="minorHAnsi"/>
          <w:b/>
          <w:bCs/>
          <w:i/>
          <w:color w:val="000000"/>
          <w:sz w:val="18"/>
          <w:szCs w:val="18"/>
          <w:u w:val="single"/>
        </w:rPr>
        <w:t>wymagane minimum:</w:t>
      </w:r>
    </w:p>
    <w:p w14:paraId="50E65842" w14:textId="77777777" w:rsidR="009C148E" w:rsidRPr="00121EFA" w:rsidRDefault="009C148E" w:rsidP="00DD499F">
      <w:pPr>
        <w:widowControl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015A855" w14:textId="77777777" w:rsidR="004B44B6" w:rsidRPr="00121EFA" w:rsidRDefault="004B44B6" w:rsidP="004B44B6">
      <w:pPr>
        <w:pStyle w:val="Default"/>
        <w:ind w:left="426" w:hanging="426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-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ab/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jedna osoba, która będzie pełnić funkcję 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  <w:u w:val="single"/>
        </w:rPr>
        <w:t>kierownika budowy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, posiadająca wymagane prawem, 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adekwatne do przedmiotu zamówienia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 uprawnienia do kierowania robotami budowlanymi objętymi przedmiotem zamówienia 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  <w:u w:val="single"/>
        </w:rPr>
        <w:t>w specjalności konstrukcyjno-budowlanej, lub odpowiadające im ważne uprawnienia budowlane,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 xml:space="preserve"> które zostały wydane na podstawie wcześniej obowiązujących przepisów oraz posiadająca aktualne zaświadczenie o członkostwie we właściwej izbie samorządu zawodowego, </w:t>
      </w:r>
    </w:p>
    <w:p w14:paraId="59E76433" w14:textId="77777777" w:rsidR="004B44B6" w:rsidRPr="00121EFA" w:rsidRDefault="004B44B6" w:rsidP="004B44B6">
      <w:pPr>
        <w:pStyle w:val="Default"/>
        <w:ind w:left="426" w:hanging="426"/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</w:pPr>
    </w:p>
    <w:p w14:paraId="1CFBCF86" w14:textId="77777777" w:rsidR="004B44B6" w:rsidRPr="00121EFA" w:rsidRDefault="004B44B6" w:rsidP="004B44B6">
      <w:pPr>
        <w:pStyle w:val="Default"/>
        <w:ind w:left="426" w:hanging="426"/>
        <w:rPr>
          <w:rFonts w:asciiTheme="minorHAnsi" w:hAnsiTheme="minorHAnsi" w:cstheme="minorHAnsi"/>
          <w:b/>
          <w:i/>
          <w:color w:val="auto"/>
          <w:sz w:val="18"/>
          <w:szCs w:val="18"/>
        </w:rPr>
      </w:pP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-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ab/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jedna osoba, która będzie pełnić funkcję 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  <w:u w:val="single"/>
        </w:rPr>
        <w:t>kierownika robót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, posiadająca wymagane prawem, 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adekwatne do przedmiotu zamówienia</w:t>
      </w:r>
      <w:r w:rsidRPr="00121EFA">
        <w:rPr>
          <w:rFonts w:asciiTheme="minorHAnsi" w:hAnsiTheme="minorHAnsi" w:cstheme="minorHAnsi"/>
          <w:b/>
          <w:i/>
          <w:color w:val="auto"/>
          <w:sz w:val="18"/>
          <w:szCs w:val="18"/>
        </w:rPr>
        <w:t xml:space="preserve"> uprawnienia do kierowania robotami budowlanymi objętymi przedmiotem zamówienia 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  <w:u w:val="single"/>
        </w:rPr>
        <w:t xml:space="preserve">w specjalności instalacyjnej w zakresie sieci, instalacji i urządzeń elektrycznych i elektroenergetycznych lub odpowiadające im ważne uprawnienia budowlane, </w:t>
      </w:r>
      <w:r w:rsidRPr="00121EFA">
        <w:rPr>
          <w:rFonts w:asciiTheme="minorHAnsi" w:hAnsiTheme="minorHAnsi" w:cstheme="minorHAnsi"/>
          <w:b/>
          <w:bCs/>
          <w:i/>
          <w:color w:val="auto"/>
          <w:sz w:val="18"/>
          <w:szCs w:val="18"/>
        </w:rPr>
        <w:t>które zostały wydane na podstawie wcześniej obowiązujących przepisów oraz posiadająca aktualne zaświadczenie o członkostwie we właściwej izbie samorządu zawodowego.</w:t>
      </w:r>
    </w:p>
    <w:p w14:paraId="5850B71A" w14:textId="01C0E0AE" w:rsidR="00DD499F" w:rsidRPr="004B44B6" w:rsidRDefault="00DD499F" w:rsidP="004B44B6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B8D3C16" w14:textId="77777777" w:rsidR="00DD499F" w:rsidRPr="007B11CF" w:rsidRDefault="00DD499F" w:rsidP="00DD499F">
      <w:pPr>
        <w:widowControl/>
        <w:jc w:val="both"/>
        <w:rPr>
          <w:rFonts w:ascii="Calibri" w:hAnsi="Calibri"/>
          <w:b/>
          <w:bCs/>
          <w:i/>
          <w:sz w:val="16"/>
          <w:szCs w:val="16"/>
        </w:rPr>
      </w:pPr>
      <w:r w:rsidRPr="007B11CF">
        <w:rPr>
          <w:rFonts w:ascii="Calibri" w:hAnsi="Calibri"/>
          <w:b/>
          <w:bCs/>
          <w:i/>
          <w:sz w:val="16"/>
          <w:szCs w:val="16"/>
        </w:rPr>
        <w:t>W przypadku specjalistów zagranicznych posiadających uprawnienia wydane poza terytorium Rzeczpospolitej Polskiej wymaga się od Wykonawcy, aby osoby te spełniały odpowiednie warunki opisane w art. 12a ustawy z dnia 7 lipca 1994 r. Prawo budowlane oraz ustawy z dnia 22 grudnia 2015 r. o zasadach uznawania kwalifikacji zawodowych nabytych w państwach członkowskich Unii Europejskiej.</w:t>
      </w: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1800"/>
        <w:gridCol w:w="2520"/>
        <w:gridCol w:w="3546"/>
      </w:tblGrid>
      <w:tr w:rsidR="00DD499F" w:rsidRPr="005152BA" w14:paraId="48A13FC3" w14:textId="77777777" w:rsidTr="00EA25C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5152BA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5C87426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561CCC57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29D80D15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na temat kwalifikacji zawodowych*</w:t>
            </w:r>
          </w:p>
          <w:p w14:paraId="5E208F7B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zakresu uprawnień, specjalność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5152BA" w:rsidRDefault="00DD499F" w:rsidP="00EA25C2">
            <w:pPr>
              <w:widowControl/>
              <w:snapToGrid w:val="0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Zakres wykonywanych czynności </w:t>
            </w:r>
          </w:p>
          <w:p w14:paraId="3F0BD5ED" w14:textId="77777777" w:rsidR="00DD499F" w:rsidRPr="0056600C" w:rsidRDefault="00DD499F" w:rsidP="00EA25C2">
            <w:pPr>
              <w:widowControl/>
              <w:snapToGrid w:val="0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(powierzonych przy realizacji zamówienia, np. kierownik budowy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 (branża)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 xml:space="preserve">kierownik robót (branża), </w:t>
            </w:r>
            <w:r w:rsidRPr="005152BA">
              <w:rPr>
                <w:rFonts w:ascii="Calibri" w:hAnsi="Calibri"/>
                <w:sz w:val="20"/>
                <w:szCs w:val="20"/>
                <w:lang w:eastAsia="ar-SA"/>
              </w:rPr>
              <w:t>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Informacja o podstawie dysponowania tymi osobami**</w:t>
            </w:r>
          </w:p>
          <w:p w14:paraId="5072367D" w14:textId="77777777" w:rsidR="00DD499F" w:rsidRPr="005152BA" w:rsidRDefault="00DD499F" w:rsidP="00EA25C2">
            <w:pPr>
              <w:widowControl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286E1D">
        <w:trPr>
          <w:trHeight w:val="1386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27A649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9C148E">
        <w:trPr>
          <w:trHeight w:val="1228"/>
        </w:trPr>
        <w:tc>
          <w:tcPr>
            <w:tcW w:w="536" w:type="dxa"/>
            <w:tcBorders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0443F4DC" w14:textId="333CE066" w:rsidR="00DD499F" w:rsidRPr="005152BA" w:rsidRDefault="00286E1D" w:rsidP="00DD499F">
      <w:pPr>
        <w:widowControl/>
        <w:ind w:left="4956" w:firstLine="708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</w:t>
      </w:r>
      <w:r w:rsidR="00DD499F" w:rsidRPr="005152BA">
        <w:rPr>
          <w:rFonts w:ascii="Calibri" w:hAnsi="Calibri"/>
          <w:sz w:val="20"/>
          <w:szCs w:val="20"/>
        </w:rPr>
        <w:t xml:space="preserve">   …………..………..............................</w:t>
      </w:r>
    </w:p>
    <w:p w14:paraId="3E155CBC" w14:textId="77777777" w:rsidR="00DD499F" w:rsidRPr="00286E1D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5152BA">
        <w:rPr>
          <w:rFonts w:ascii="Calibri" w:hAnsi="Calibri"/>
          <w:sz w:val="20"/>
          <w:szCs w:val="20"/>
        </w:rPr>
        <w:t xml:space="preserve">          </w:t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ab/>
      </w:r>
      <w:r w:rsidRPr="00286E1D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(data i podpis/y i pieczęć imienna </w:t>
      </w:r>
    </w:p>
    <w:p w14:paraId="2E41EAA7" w14:textId="59CA85CD" w:rsidR="00DD499F" w:rsidRDefault="00DD499F" w:rsidP="00DD499F">
      <w:pPr>
        <w:widowControl/>
        <w:jc w:val="left"/>
        <w:rPr>
          <w:rFonts w:ascii="Calibri" w:hAnsi="Calibri"/>
          <w:sz w:val="18"/>
          <w:szCs w:val="18"/>
        </w:rPr>
      </w:pP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</w:r>
      <w:r w:rsidRPr="00286E1D">
        <w:rPr>
          <w:rFonts w:ascii="Calibri" w:hAnsi="Calibri"/>
          <w:sz w:val="18"/>
          <w:szCs w:val="18"/>
        </w:rPr>
        <w:tab/>
        <w:t xml:space="preserve">        </w:t>
      </w:r>
      <w:r w:rsidRPr="00286E1D">
        <w:rPr>
          <w:rFonts w:ascii="Calibri" w:hAnsi="Calibri"/>
          <w:sz w:val="18"/>
          <w:szCs w:val="18"/>
        </w:rPr>
        <w:tab/>
      </w:r>
      <w:r w:rsidR="00286E1D">
        <w:rPr>
          <w:rFonts w:ascii="Calibri" w:hAnsi="Calibri"/>
          <w:sz w:val="18"/>
          <w:szCs w:val="18"/>
        </w:rPr>
        <w:t xml:space="preserve">         </w:t>
      </w:r>
      <w:r w:rsidRPr="00286E1D">
        <w:rPr>
          <w:rFonts w:ascii="Calibri" w:hAnsi="Calibri"/>
          <w:sz w:val="18"/>
          <w:szCs w:val="18"/>
        </w:rPr>
        <w:t xml:space="preserve">       upełnomocnionego/ych przedstawiciela/li)</w:t>
      </w:r>
    </w:p>
    <w:p w14:paraId="31170260" w14:textId="77777777" w:rsidR="009C148E" w:rsidRPr="009C148E" w:rsidRDefault="009C148E" w:rsidP="00DD499F">
      <w:pPr>
        <w:widowControl/>
        <w:jc w:val="left"/>
        <w:rPr>
          <w:rFonts w:ascii="Calibri" w:hAnsi="Calibri"/>
          <w:sz w:val="18"/>
          <w:szCs w:val="18"/>
        </w:rPr>
      </w:pPr>
    </w:p>
    <w:p w14:paraId="4B0E6AA4" w14:textId="77777777" w:rsidR="00B83C9F" w:rsidRPr="00B259D5" w:rsidRDefault="00B83C9F" w:rsidP="00B83C9F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14:paraId="031DEED2" w14:textId="77777777" w:rsidR="00B83C9F" w:rsidRPr="00B259D5" w:rsidRDefault="00B83C9F" w:rsidP="00B83C9F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14:paraId="2E5FAE94" w14:textId="77777777" w:rsidR="00B83C9F" w:rsidRPr="00B259D5" w:rsidRDefault="00B83C9F" w:rsidP="00B83C9F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59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Zobowiązanie do udostępnienia niezbędnych zasobów Wykonawcy </w:t>
      </w:r>
    </w:p>
    <w:p w14:paraId="27B937C4" w14:textId="77777777" w:rsidR="00B83C9F" w:rsidRPr="00B259D5" w:rsidRDefault="00B83C9F" w:rsidP="00B83C9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79D1613" w14:textId="77777777" w:rsidR="004F165F" w:rsidRPr="005D4FCD" w:rsidRDefault="004F165F" w:rsidP="004F165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0648F66" w14:textId="77777777" w:rsidR="004F165F" w:rsidRPr="00C47D80" w:rsidRDefault="004F165F" w:rsidP="004F165F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14:paraId="1CDE143F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EBB86B6" w14:textId="77777777"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2BB514" w14:textId="77777777" w:rsidR="004F165F" w:rsidRPr="005D4FCD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14:paraId="66CEAC9C" w14:textId="17F0E278" w:rsidR="004F165F" w:rsidRPr="005D4FCD" w:rsidRDefault="004F165F" w:rsidP="004F165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="00430ABE">
        <w:rPr>
          <w:rFonts w:asciiTheme="minorHAnsi" w:eastAsia="Calibri" w:hAnsiTheme="minorHAnsi" w:cstheme="minorHAnsi"/>
          <w:b/>
          <w:i/>
          <w:noProof/>
          <w:sz w:val="22"/>
          <w:szCs w:val="22"/>
        </w:rPr>
        <w:t>Budowa oświetlenia zasilanego energią odnawialną na terenie Gminy Suszec – etap 2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”</w:t>
      </w:r>
    </w:p>
    <w:p w14:paraId="21C0CF8A" w14:textId="77777777" w:rsidR="004F165F" w:rsidRPr="005D4FCD" w:rsidRDefault="004F165F" w:rsidP="004F16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E6A610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14:paraId="377DB836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10C7F5" w14:textId="77777777" w:rsidR="004F165F" w:rsidRPr="00854272" w:rsidRDefault="004F165F" w:rsidP="004F165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14:paraId="37D3E1C3" w14:textId="77777777" w:rsidR="004F165F" w:rsidRPr="0092152C" w:rsidRDefault="004F165F" w:rsidP="004F165F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14:paraId="5688D513" w14:textId="77777777" w:rsidR="004F165F" w:rsidRPr="005D4FCD" w:rsidRDefault="004F165F" w:rsidP="004F165F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A630E92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14:paraId="2532DA9F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F9C899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14:paraId="4B91705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258ED25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8BB5B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14:paraId="7CA88B2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8EED24C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68EF1" w14:textId="77777777"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A68B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63432A3B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B80D33" w14:textId="4094FCA9" w:rsidR="004F165F" w:rsidRPr="00854272" w:rsidRDefault="00912867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 budowlane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 w:rsidR="004F165F"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14:paraId="09DF295C" w14:textId="77777777" w:rsidR="004F165F" w:rsidRPr="00854272" w:rsidRDefault="004F165F" w:rsidP="004F165F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14:paraId="51425B01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79AA121F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14:paraId="0C862A86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A0284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14:paraId="0ADF3F66" w14:textId="77777777" w:rsidR="004F165F" w:rsidRPr="005D4FCD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14:paraId="318FDD6F" w14:textId="77777777" w:rsidR="004F165F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14:paraId="772EB9B2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96E1B7" w14:textId="77777777"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14:paraId="755E13A7" w14:textId="77777777" w:rsidR="004F165F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24D645" w14:textId="77777777" w:rsidR="004F165F" w:rsidRPr="00E937AB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14:paraId="613CDE6B" w14:textId="77777777" w:rsidR="004F165F" w:rsidRPr="003E3963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14:paraId="772DA867" w14:textId="77777777" w:rsidR="004F165F" w:rsidRPr="00633DF8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upełnomocnionego/ych przedstawiciela/li)</w:t>
      </w:r>
    </w:p>
    <w:p w14:paraId="2DA26916" w14:textId="77777777"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7E298BB6" w14:textId="77777777" w:rsidR="00B83C9F" w:rsidRDefault="00B83C9F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AE1C386" w14:textId="7D379D3A"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DD499F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  <w:r w:rsidR="003C070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14:paraId="6216AFA3" w14:textId="77777777"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14:paraId="1B5CF6C1" w14:textId="77777777"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58730B3A" w14:textId="77777777"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8283FD" w14:textId="77777777" w:rsidR="009C6294" w:rsidRDefault="009C6294" w:rsidP="009C6294">
      <w:pPr>
        <w:pStyle w:val="Akapitzlist"/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3A0E6B89" w14:textId="77777777" w:rsidR="009C6294" w:rsidRPr="003C0705" w:rsidRDefault="009C6294" w:rsidP="009C6294">
      <w:pPr>
        <w:pStyle w:val="Akapitzlist"/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lang w:val="de-DE" w:eastAsia="ar-SA"/>
        </w:rPr>
      </w:pPr>
      <w:r w:rsidRPr="009F4013">
        <w:rPr>
          <w:rFonts w:cstheme="minorHAnsi"/>
          <w:b/>
          <w:lang w:eastAsia="ar-SA"/>
        </w:rPr>
        <w:t>Gmina Susze</w:t>
      </w:r>
      <w:r>
        <w:rPr>
          <w:rFonts w:cstheme="minorHAnsi"/>
          <w:b/>
          <w:lang w:eastAsia="ar-SA"/>
        </w:rPr>
        <w:t xml:space="preserve">c, ul. Lipowa 1; 43-267 Suszec, </w:t>
      </w:r>
      <w:r w:rsidRPr="009F4013">
        <w:rPr>
          <w:rFonts w:cstheme="minorHAnsi"/>
          <w:b/>
          <w:lang w:eastAsia="ar-SA"/>
        </w:rPr>
        <w:t xml:space="preserve">tel. </w:t>
      </w:r>
      <w:r w:rsidRPr="003C0705">
        <w:rPr>
          <w:rFonts w:cstheme="minorHAnsi"/>
          <w:b/>
          <w:lang w:val="de-DE" w:eastAsia="ar-SA"/>
        </w:rPr>
        <w:t xml:space="preserve">(32) 449 30 50, </w:t>
      </w:r>
      <w:proofErr w:type="spellStart"/>
      <w:r w:rsidRPr="003C0705">
        <w:rPr>
          <w:rFonts w:cstheme="minorHAnsi"/>
          <w:b/>
          <w:lang w:val="de-DE" w:eastAsia="ar-SA"/>
        </w:rPr>
        <w:t>fax</w:t>
      </w:r>
      <w:proofErr w:type="spellEnd"/>
      <w:r w:rsidRPr="003C0705">
        <w:rPr>
          <w:rFonts w:cstheme="minorHAnsi"/>
          <w:b/>
          <w:lang w:val="de-DE" w:eastAsia="ar-SA"/>
        </w:rPr>
        <w:t xml:space="preserve"> (32) 449 30 51,</w:t>
      </w:r>
      <w:r w:rsidRPr="003C0705">
        <w:rPr>
          <w:rFonts w:ascii="Open Sans" w:hAnsi="Open Sans"/>
          <w:b/>
          <w:color w:val="2E2E2E"/>
          <w:sz w:val="19"/>
          <w:szCs w:val="19"/>
          <w:shd w:val="clear" w:color="auto" w:fill="FFFFFF"/>
          <w:lang w:val="de-DE"/>
        </w:rPr>
        <w:t xml:space="preserve"> </w:t>
      </w:r>
      <w:proofErr w:type="spellStart"/>
      <w:r w:rsidRPr="003C0705">
        <w:rPr>
          <w:rFonts w:cstheme="minorHAnsi"/>
          <w:b/>
          <w:lang w:val="de-DE" w:eastAsia="ar-SA"/>
        </w:rPr>
        <w:t>e-mail</w:t>
      </w:r>
      <w:proofErr w:type="spellEnd"/>
      <w:r w:rsidRPr="003C0705">
        <w:rPr>
          <w:rFonts w:cstheme="minorHAnsi"/>
          <w:b/>
          <w:lang w:val="de-DE" w:eastAsia="ar-SA"/>
        </w:rPr>
        <w:t>: </w:t>
      </w:r>
      <w:hyperlink r:id="rId9" w:history="1">
        <w:r w:rsidRPr="003C0705">
          <w:rPr>
            <w:rStyle w:val="Hipercze"/>
            <w:rFonts w:cstheme="minorHAnsi"/>
            <w:b/>
            <w:lang w:val="de-DE" w:eastAsia="ar-SA"/>
          </w:rPr>
          <w:t>gmina@suszec.pl</w:t>
        </w:r>
      </w:hyperlink>
      <w:r w:rsidRPr="003C0705">
        <w:rPr>
          <w:rFonts w:cstheme="minorHAnsi"/>
          <w:lang w:val="de-DE" w:eastAsia="ar-SA"/>
        </w:rPr>
        <w:t>;</w:t>
      </w:r>
    </w:p>
    <w:p w14:paraId="56402C74" w14:textId="3BD340BA" w:rsidR="009C6294" w:rsidRPr="009F4013" w:rsidRDefault="00230EE8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>
        <w:rPr>
          <w:rFonts w:cstheme="minorHAnsi"/>
          <w:lang w:eastAsia="ar-SA"/>
        </w:rPr>
        <w:t>kontakt do inspektora</w:t>
      </w:r>
      <w:r w:rsidR="009C6294" w:rsidRPr="009F4013">
        <w:rPr>
          <w:rFonts w:cstheme="minorHAnsi"/>
          <w:lang w:eastAsia="ar-SA"/>
        </w:rPr>
        <w:t xml:space="preserve"> ochrony danych osobowych w</w:t>
      </w:r>
      <w:r w:rsidR="009C6294">
        <w:rPr>
          <w:rFonts w:cstheme="minorHAnsi"/>
          <w:lang w:eastAsia="ar-SA"/>
        </w:rPr>
        <w:t xml:space="preserve"> Gminie Suszec</w:t>
      </w:r>
      <w:r>
        <w:rPr>
          <w:rFonts w:cstheme="minorHAnsi"/>
          <w:lang w:eastAsia="ar-SA"/>
        </w:rPr>
        <w:t>:</w:t>
      </w:r>
      <w:r w:rsidR="009C6294">
        <w:rPr>
          <w:rFonts w:cstheme="minorHAnsi"/>
          <w:lang w:eastAsia="ar-SA"/>
        </w:rPr>
        <w:t xml:space="preserve"> </w:t>
      </w:r>
      <w:r w:rsidR="009C6294" w:rsidRPr="009F4013">
        <w:rPr>
          <w:rFonts w:cstheme="minorHAnsi"/>
          <w:b/>
          <w:lang w:eastAsia="ar-SA"/>
        </w:rPr>
        <w:t>adres e-mail</w:t>
      </w:r>
      <w:r w:rsidR="009C6294">
        <w:rPr>
          <w:rFonts w:cstheme="minorHAnsi"/>
          <w:b/>
          <w:lang w:eastAsia="ar-SA"/>
        </w:rPr>
        <w:t>:</w:t>
      </w:r>
      <w:r w:rsidR="009C6294" w:rsidRPr="009F4013">
        <w:rPr>
          <w:rFonts w:cstheme="minorHAnsi"/>
          <w:b/>
          <w:lang w:eastAsia="ar-SA"/>
        </w:rPr>
        <w:t xml:space="preserve"> </w:t>
      </w:r>
      <w:r w:rsidR="009C6294">
        <w:rPr>
          <w:rFonts w:cstheme="minorHAnsi"/>
          <w:b/>
          <w:lang w:eastAsia="ar-SA"/>
        </w:rPr>
        <w:t>iod</w:t>
      </w:r>
      <w:r w:rsidR="009C6294" w:rsidRPr="009F4013">
        <w:rPr>
          <w:rFonts w:cstheme="minorHAnsi"/>
          <w:b/>
          <w:lang w:eastAsia="ar-SA"/>
        </w:rPr>
        <w:t xml:space="preserve">@suszec.pl, </w:t>
      </w:r>
      <w:r>
        <w:rPr>
          <w:rFonts w:cstheme="minorHAnsi"/>
          <w:b/>
          <w:lang w:eastAsia="ar-SA"/>
        </w:rPr>
        <w:t xml:space="preserve">                                       </w:t>
      </w:r>
      <w:r w:rsidR="009C6294" w:rsidRPr="009F4013">
        <w:rPr>
          <w:rFonts w:cstheme="minorHAnsi"/>
          <w:b/>
          <w:lang w:eastAsia="ar-SA"/>
        </w:rPr>
        <w:t>telefon (32) 44930 56;</w:t>
      </w:r>
    </w:p>
    <w:p w14:paraId="76F63521" w14:textId="77777777" w:rsidR="009C6294" w:rsidRPr="00A569E9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pn:</w:t>
      </w:r>
    </w:p>
    <w:p w14:paraId="5E612EC5" w14:textId="2B423701"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0402CC">
        <w:rPr>
          <w:rFonts w:asciiTheme="minorHAnsi" w:hAnsiTheme="minorHAnsi" w:cstheme="minorHAnsi"/>
          <w:b/>
          <w:bCs/>
          <w:i/>
          <w:lang w:eastAsia="ar-SA"/>
        </w:rPr>
        <w:t>Budowa oświetlenia zasilanego energią odnawialną na terenie Gminy Suszec – etap 2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230EE8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ZPU.271.1.</w:t>
      </w:r>
      <w:r w:rsidR="000402CC">
        <w:rPr>
          <w:rFonts w:cstheme="minorHAnsi"/>
          <w:b/>
          <w:i/>
          <w:lang w:eastAsia="ar-SA"/>
        </w:rPr>
        <w:t>6</w:t>
      </w:r>
      <w:r w:rsidRPr="003E67EF">
        <w:rPr>
          <w:rFonts w:cstheme="minorHAnsi"/>
          <w:b/>
          <w:i/>
          <w:lang w:eastAsia="ar-SA"/>
        </w:rPr>
        <w:t>.20</w:t>
      </w:r>
      <w:r w:rsidR="00DD499F">
        <w:rPr>
          <w:rFonts w:cstheme="minorHAnsi"/>
          <w:b/>
          <w:i/>
          <w:lang w:eastAsia="ar-SA"/>
        </w:rPr>
        <w:t>20</w:t>
      </w:r>
      <w:r w:rsidRPr="003E67EF">
        <w:rPr>
          <w:rFonts w:cstheme="minorHAnsi"/>
          <w:lang w:eastAsia="ar-SA"/>
        </w:rPr>
        <w:t xml:space="preserve"> prowadzonym w trybie przetargu nieograniczonego;</w:t>
      </w:r>
    </w:p>
    <w:p w14:paraId="514C181A" w14:textId="242F544B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="003E67EF">
        <w:rPr>
          <w:rFonts w:cstheme="minorHAnsi"/>
          <w:lang w:eastAsia="ar-SA"/>
        </w:rPr>
        <w:t>(Dz. U. z 201</w:t>
      </w:r>
      <w:r w:rsidR="00230EE8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230EE8">
        <w:rPr>
          <w:rFonts w:cstheme="minorHAnsi"/>
          <w:lang w:eastAsia="ar-SA"/>
        </w:rPr>
        <w:t>843</w:t>
      </w:r>
      <w:r w:rsidRPr="009F4013">
        <w:rPr>
          <w:rFonts w:cstheme="minorHAnsi"/>
          <w:lang w:eastAsia="ar-SA"/>
        </w:rPr>
        <w:t xml:space="preserve">), dalej „ustawa Pzp”;  </w:t>
      </w:r>
    </w:p>
    <w:p w14:paraId="6F4583CB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8DE0798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8D62E01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BAFC9C3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11DBF8D0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3EE4F52A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709E2F89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7F928E75" w14:textId="77777777"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347009BA" w14:textId="77777777"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4931FBB6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1D925879" w14:textId="77777777"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3D762FA8" w14:textId="0BED4324" w:rsidR="009C6294" w:rsidRPr="00393FC7" w:rsidRDefault="009C6294" w:rsidP="00393FC7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9C6294" w:rsidRPr="00393FC7" w:rsidSect="00D2331F">
      <w:headerReference w:type="default" r:id="rId10"/>
      <w:footerReference w:type="default" r:id="rId11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2B758" w14:textId="77777777" w:rsidR="001F0ECE" w:rsidRDefault="001F0ECE">
      <w:r>
        <w:separator/>
      </w:r>
    </w:p>
  </w:endnote>
  <w:endnote w:type="continuationSeparator" w:id="0">
    <w:p w14:paraId="49098476" w14:textId="77777777" w:rsidR="001F0ECE" w:rsidRDefault="001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15C03" w14:textId="77777777" w:rsidR="001F0ECE" w:rsidRDefault="001F0ECE">
      <w:r>
        <w:separator/>
      </w:r>
    </w:p>
  </w:footnote>
  <w:footnote w:type="continuationSeparator" w:id="0">
    <w:p w14:paraId="276E777B" w14:textId="77777777" w:rsidR="001F0ECE" w:rsidRDefault="001F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84C82"/>
    <w:rsid w:val="00D8560E"/>
    <w:rsid w:val="00D9113A"/>
    <w:rsid w:val="00D9788F"/>
    <w:rsid w:val="00DA11A7"/>
    <w:rsid w:val="00DC3EA3"/>
    <w:rsid w:val="00DD499F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2361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647D8-1DBE-451E-9F9C-C36F027F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3569</Words>
  <Characters>21415</Characters>
  <Application>Microsoft Office Word</Application>
  <DocSecurity>0</DocSecurity>
  <Lines>178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18</cp:revision>
  <cp:lastPrinted>2020-07-09T16:37:00Z</cp:lastPrinted>
  <dcterms:created xsi:type="dcterms:W3CDTF">2019-10-04T11:33:00Z</dcterms:created>
  <dcterms:modified xsi:type="dcterms:W3CDTF">2020-07-09T16:41:00Z</dcterms:modified>
</cp:coreProperties>
</file>