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CB" w:rsidRPr="003C5865" w:rsidRDefault="003735CB" w:rsidP="003735CB">
      <w:pPr>
        <w:pStyle w:val="NormalnyWeb"/>
        <w:jc w:val="both"/>
        <w:rPr>
          <w:rFonts w:ascii="Arial" w:hAnsi="Arial" w:cs="Arial"/>
        </w:rPr>
      </w:pPr>
      <w:r w:rsidRPr="003C5865">
        <w:rPr>
          <w:rStyle w:val="Pogrubienie"/>
          <w:rFonts w:ascii="Arial" w:hAnsi="Arial" w:cs="Arial"/>
          <w:color w:val="000000"/>
        </w:rPr>
        <w:t xml:space="preserve">Klauzula informacyjna </w:t>
      </w:r>
    </w:p>
    <w:p w:rsidR="003735CB" w:rsidRDefault="003735CB" w:rsidP="003735CB">
      <w:pPr>
        <w:pStyle w:val="NormalnyWeb"/>
        <w:spacing w:after="0" w:line="102" w:lineRule="atLeast"/>
        <w:jc w:val="both"/>
        <w:rPr>
          <w:rStyle w:val="HTML-staaszeroko"/>
          <w:rFonts w:ascii="Arial" w:hAnsi="Arial" w:cs="Arial"/>
          <w:color w:val="000000"/>
          <w:sz w:val="22"/>
          <w:szCs w:val="22"/>
        </w:rPr>
      </w:pPr>
      <w:r w:rsidRPr="00997F67">
        <w:rPr>
          <w:rStyle w:val="HTML-staaszeroko"/>
          <w:rFonts w:ascii="Arial" w:hAnsi="Arial" w:cs="Arial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- RODO) (Dz. Urz. UE L 2016 Nr 119, s.1) informuję, iż: </w:t>
      </w:r>
    </w:p>
    <w:p w:rsidR="003735CB" w:rsidRPr="00997F67" w:rsidRDefault="003735CB" w:rsidP="003735CB">
      <w:pPr>
        <w:pStyle w:val="NormalnyWeb"/>
        <w:spacing w:after="0" w:line="102" w:lineRule="atLeast"/>
        <w:jc w:val="both"/>
        <w:rPr>
          <w:rFonts w:ascii="Arial" w:hAnsi="Arial" w:cs="Arial"/>
          <w:sz w:val="22"/>
          <w:szCs w:val="22"/>
        </w:rPr>
      </w:pPr>
    </w:p>
    <w:p w:rsidR="003735CB" w:rsidRPr="008C30C0" w:rsidRDefault="003735CB" w:rsidP="003735CB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997F67">
        <w:rPr>
          <w:rFonts w:ascii="Arial" w:hAnsi="Arial" w:cs="Arial"/>
          <w:sz w:val="22"/>
          <w:szCs w:val="22"/>
        </w:rPr>
        <w:t xml:space="preserve">Administratorem danych osobowych przetwarzanych w Urzędzie Gminy Suszec jest </w:t>
      </w:r>
      <w:r w:rsidRPr="00997F67">
        <w:rPr>
          <w:rStyle w:val="Pogrubienie"/>
          <w:rFonts w:ascii="Arial" w:hAnsi="Arial" w:cs="Arial"/>
          <w:sz w:val="22"/>
          <w:szCs w:val="22"/>
        </w:rPr>
        <w:t>Gmina Suszec</w:t>
      </w:r>
      <w:r w:rsidRPr="00997F67">
        <w:rPr>
          <w:rFonts w:ascii="Arial" w:hAnsi="Arial" w:cs="Arial"/>
          <w:sz w:val="22"/>
          <w:szCs w:val="22"/>
        </w:rPr>
        <w:t xml:space="preserve">. Siedziba administratora: Urząd Gminy Suszec ul. Lipowa 1, 43-267 Suszec, tel. 32 449 30 50, adres e-mail: </w:t>
      </w:r>
      <w:hyperlink r:id="rId6" w:history="1">
        <w:r w:rsidRPr="00997F67">
          <w:rPr>
            <w:rStyle w:val="Hipercze"/>
            <w:rFonts w:ascii="Arial" w:hAnsi="Arial" w:cs="Arial"/>
            <w:color w:val="auto"/>
            <w:sz w:val="22"/>
            <w:szCs w:val="22"/>
          </w:rPr>
          <w:t>gmina@suszec.pl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3735CB" w:rsidRPr="008C30C0" w:rsidRDefault="003735CB" w:rsidP="003735CB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997F67">
        <w:rPr>
          <w:rFonts w:ascii="Arial" w:hAnsi="Arial" w:cs="Arial"/>
          <w:sz w:val="22"/>
          <w:szCs w:val="22"/>
        </w:rPr>
        <w:t xml:space="preserve">Dane kontaktowe Inspektora Ochrony Danych:  Urząd  Gminy  Suszec ul. Lipowa 1, 43-267 Suszec, tel. 32 449 30 </w:t>
      </w:r>
      <w:r>
        <w:rPr>
          <w:rFonts w:ascii="Arial" w:hAnsi="Arial" w:cs="Arial"/>
          <w:sz w:val="22"/>
          <w:szCs w:val="22"/>
        </w:rPr>
        <w:t>54, adres e-mail: iod@suszec.pl.</w:t>
      </w:r>
    </w:p>
    <w:p w:rsidR="003735CB" w:rsidRPr="008C30C0" w:rsidRDefault="003735CB" w:rsidP="003735CB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80505">
        <w:rPr>
          <w:rFonts w:ascii="Arial" w:hAnsi="Arial" w:cs="Arial"/>
          <w:sz w:val="22"/>
          <w:szCs w:val="22"/>
        </w:rPr>
        <w:t xml:space="preserve">Pani/Pana dane osobowe będą przetwarzane </w:t>
      </w:r>
      <w:r w:rsidR="00F96906" w:rsidRPr="00180505">
        <w:rPr>
          <w:rFonts w:ascii="Arial" w:hAnsi="Arial" w:cs="Arial"/>
          <w:sz w:val="22"/>
          <w:szCs w:val="22"/>
        </w:rPr>
        <w:t>na</w:t>
      </w:r>
      <w:r w:rsidR="00F96906" w:rsidRPr="00180505">
        <w:rPr>
          <w:rFonts w:ascii="Arial" w:hAnsi="Arial" w:cs="Arial"/>
          <w:sz w:val="22"/>
          <w:szCs w:val="22"/>
          <w:shd w:val="clear" w:color="auto" w:fill="FFFFFF"/>
        </w:rPr>
        <w:t xml:space="preserve"> podstawie art. 6 ust. 1 lit </w:t>
      </w:r>
      <w:r w:rsidR="00F96906">
        <w:rPr>
          <w:rFonts w:ascii="Arial" w:hAnsi="Arial" w:cs="Arial"/>
          <w:sz w:val="22"/>
          <w:szCs w:val="22"/>
          <w:shd w:val="clear" w:color="auto" w:fill="FFFFFF"/>
        </w:rPr>
        <w:t xml:space="preserve">a, </w:t>
      </w:r>
      <w:r w:rsidR="00F96906" w:rsidRPr="00180505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F96906">
        <w:rPr>
          <w:rFonts w:ascii="Arial" w:hAnsi="Arial" w:cs="Arial"/>
          <w:sz w:val="22"/>
          <w:szCs w:val="22"/>
          <w:shd w:val="clear" w:color="auto" w:fill="FFFFFF"/>
        </w:rPr>
        <w:t xml:space="preserve"> i e</w:t>
      </w:r>
      <w:r w:rsidR="00F96906" w:rsidRPr="00180505">
        <w:rPr>
          <w:rFonts w:ascii="Arial" w:hAnsi="Arial" w:cs="Arial"/>
          <w:sz w:val="22"/>
          <w:szCs w:val="22"/>
          <w:shd w:val="clear" w:color="auto" w:fill="FFFFFF"/>
        </w:rPr>
        <w:t>) RODO</w:t>
      </w:r>
      <w:r w:rsidR="00F96906" w:rsidRPr="00180505">
        <w:rPr>
          <w:rFonts w:ascii="Arial" w:hAnsi="Arial" w:cs="Arial"/>
          <w:sz w:val="22"/>
          <w:szCs w:val="22"/>
        </w:rPr>
        <w:t xml:space="preserve"> </w:t>
      </w:r>
      <w:r w:rsidR="00F96906">
        <w:rPr>
          <w:rFonts w:ascii="Arial" w:hAnsi="Arial" w:cs="Arial"/>
          <w:sz w:val="22"/>
          <w:szCs w:val="22"/>
        </w:rPr>
        <w:t xml:space="preserve">i </w:t>
      </w:r>
      <w:r w:rsidRPr="00180505">
        <w:rPr>
          <w:rFonts w:ascii="Arial" w:hAnsi="Arial" w:cs="Arial"/>
          <w:sz w:val="22"/>
          <w:szCs w:val="22"/>
        </w:rPr>
        <w:t xml:space="preserve">w celu </w:t>
      </w:r>
      <w:r w:rsidR="00F96906">
        <w:rPr>
          <w:rFonts w:ascii="Arial" w:hAnsi="Arial" w:cs="Arial"/>
          <w:sz w:val="22"/>
          <w:szCs w:val="22"/>
        </w:rPr>
        <w:t>realizacji zadań publicznych wynikających z ustawy – Prawo o zgromadzeniach.</w:t>
      </w:r>
      <w:bookmarkStart w:id="0" w:name="_GoBack"/>
      <w:bookmarkEnd w:id="0"/>
    </w:p>
    <w:p w:rsidR="003735CB" w:rsidRPr="008C30C0" w:rsidRDefault="003735CB" w:rsidP="003735CB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80505">
        <w:rPr>
          <w:rFonts w:ascii="Arial" w:hAnsi="Arial" w:cs="Arial"/>
          <w:sz w:val="22"/>
          <w:szCs w:val="22"/>
        </w:rPr>
        <w:t xml:space="preserve">Pani/Pana dane osobowe nie będą przekazane odbiorcom, państwom trzecim, </w:t>
      </w:r>
      <w:r w:rsidRPr="00290096">
        <w:rPr>
          <w:rFonts w:ascii="Arial" w:hAnsi="Arial" w:cs="Arial"/>
          <w:sz w:val="22"/>
          <w:szCs w:val="22"/>
        </w:rPr>
        <w:t>organizacjom międzynarodowym, innym niż upoważnione na podstawie przepisów prawa.</w:t>
      </w:r>
    </w:p>
    <w:p w:rsidR="003735CB" w:rsidRPr="008D7A34" w:rsidRDefault="003735CB" w:rsidP="003735CB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8D7A34">
        <w:rPr>
          <w:rFonts w:ascii="Arial" w:hAnsi="Arial" w:cs="Arial"/>
          <w:sz w:val="22"/>
          <w:szCs w:val="22"/>
        </w:rPr>
        <w:t xml:space="preserve">Pani/Pana dane osobowe będą przechowywane przez okres niezbędny do realizacji celu wskazanego w pkt. 3, na podstawie przepisów prawa dotyczących archiwizacji (przez okres </w:t>
      </w:r>
      <w:r w:rsidR="008D7A34" w:rsidRPr="008D7A34">
        <w:rPr>
          <w:rFonts w:ascii="Arial" w:hAnsi="Arial" w:cs="Arial"/>
          <w:sz w:val="22"/>
          <w:szCs w:val="22"/>
        </w:rPr>
        <w:t>5</w:t>
      </w:r>
      <w:r w:rsidRPr="008D7A34">
        <w:rPr>
          <w:rFonts w:ascii="Arial" w:hAnsi="Arial" w:cs="Arial"/>
          <w:sz w:val="22"/>
          <w:szCs w:val="22"/>
        </w:rPr>
        <w:t xml:space="preserve"> lat, licząc od dnia 1 stycznia roku następnego po dacie zakończenia sprawy).</w:t>
      </w:r>
    </w:p>
    <w:p w:rsidR="003735CB" w:rsidRPr="008C30C0" w:rsidRDefault="003735CB" w:rsidP="003735CB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290096">
        <w:rPr>
          <w:rFonts w:ascii="Arial" w:hAnsi="Arial" w:cs="Arial"/>
          <w:sz w:val="22"/>
          <w:szCs w:val="22"/>
        </w:rPr>
        <w:t xml:space="preserve">Podanie przez Panią/Pana danych osobowych jest </w:t>
      </w:r>
      <w:r w:rsidR="00F96906">
        <w:rPr>
          <w:rFonts w:ascii="Arial" w:hAnsi="Arial" w:cs="Arial"/>
          <w:sz w:val="22"/>
          <w:szCs w:val="22"/>
        </w:rPr>
        <w:t>wymogiem ustawowym; brak podania danych osobowych będzie skutkowało o</w:t>
      </w:r>
      <w:r w:rsidR="008D7A34">
        <w:rPr>
          <w:rFonts w:ascii="Arial" w:hAnsi="Arial" w:cs="Arial"/>
          <w:sz w:val="22"/>
          <w:szCs w:val="22"/>
        </w:rPr>
        <w:t>dmową przyjęcia zawiadomienia o </w:t>
      </w:r>
      <w:r w:rsidR="00F96906">
        <w:rPr>
          <w:rFonts w:ascii="Arial" w:hAnsi="Arial" w:cs="Arial"/>
          <w:sz w:val="22"/>
          <w:szCs w:val="22"/>
        </w:rPr>
        <w:t xml:space="preserve">zamiarze zorganizowania zgromadzenia w trybie art. 7 </w:t>
      </w:r>
      <w:r w:rsidR="008D7A34">
        <w:rPr>
          <w:rFonts w:ascii="Arial" w:hAnsi="Arial" w:cs="Arial"/>
          <w:sz w:val="22"/>
          <w:szCs w:val="22"/>
        </w:rPr>
        <w:t>ustawy – Prawo o zgromadzeniach.</w:t>
      </w:r>
    </w:p>
    <w:p w:rsidR="003735CB" w:rsidRPr="008C30C0" w:rsidRDefault="003735CB" w:rsidP="003735CB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80505">
        <w:rPr>
          <w:rFonts w:ascii="Arial" w:hAnsi="Arial" w:cs="Arial"/>
          <w:sz w:val="22"/>
          <w:szCs w:val="22"/>
        </w:rPr>
        <w:t>Na podstawie art. 15-19 RODO, przysługuje Pani/Panu prawo d</w:t>
      </w:r>
      <w:r w:rsidR="008D7A34">
        <w:rPr>
          <w:rFonts w:ascii="Arial" w:hAnsi="Arial" w:cs="Arial"/>
          <w:sz w:val="22"/>
          <w:szCs w:val="22"/>
        </w:rPr>
        <w:t xml:space="preserve">ostępu do treści swoich danych oraz prawo </w:t>
      </w:r>
      <w:r w:rsidRPr="00180505">
        <w:rPr>
          <w:rFonts w:ascii="Arial" w:hAnsi="Arial" w:cs="Arial"/>
          <w:sz w:val="22"/>
          <w:szCs w:val="22"/>
        </w:rPr>
        <w:t>ich sprostowania, usunięcia</w:t>
      </w:r>
      <w:r>
        <w:rPr>
          <w:rFonts w:ascii="Arial" w:hAnsi="Arial" w:cs="Arial"/>
          <w:sz w:val="22"/>
          <w:szCs w:val="22"/>
        </w:rPr>
        <w:t xml:space="preserve"> lub ograniczenia przetwarzania.</w:t>
      </w:r>
    </w:p>
    <w:p w:rsidR="003735CB" w:rsidRPr="008C30C0" w:rsidRDefault="003735CB" w:rsidP="003735CB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80505">
        <w:rPr>
          <w:rFonts w:ascii="Arial" w:hAnsi="Arial" w:cs="Arial"/>
          <w:sz w:val="22"/>
          <w:szCs w:val="22"/>
        </w:rPr>
        <w:t>Dane osobowe nie będą przetwarzane w sposób zautomatyzowany, w ty</w:t>
      </w:r>
      <w:r>
        <w:rPr>
          <w:rFonts w:ascii="Arial" w:hAnsi="Arial" w:cs="Arial"/>
          <w:sz w:val="22"/>
          <w:szCs w:val="22"/>
        </w:rPr>
        <w:t>m również w formie profilowania.</w:t>
      </w:r>
    </w:p>
    <w:p w:rsidR="003735CB" w:rsidRPr="00180505" w:rsidRDefault="003735CB" w:rsidP="003735CB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80505">
        <w:rPr>
          <w:rFonts w:ascii="Arial" w:hAnsi="Arial" w:cs="Arial"/>
          <w:sz w:val="22"/>
          <w:szCs w:val="22"/>
        </w:rPr>
        <w:t>Ma Pani/Pan prawo wniesienia skargi do organu nadzorczego – Prezesa Urzędu Ochrony Danych Osobowych, gdy uzna Pani/Pan, iż przetwarzanie danych osobowych Pani/Pana dotyczących, narusza przepisy ogólnego rozporządzenia o ochronie danych osobowych z dnia 27 kwietnia 2016 r.</w:t>
      </w:r>
    </w:p>
    <w:p w:rsidR="003735CB" w:rsidRPr="00997F67" w:rsidRDefault="003735CB" w:rsidP="003735CB">
      <w:pPr>
        <w:pStyle w:val="NormalnyWeb"/>
        <w:spacing w:after="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971D3" w:rsidRDefault="008971D3"/>
    <w:sectPr w:rsidR="00897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894"/>
    <w:multiLevelType w:val="multilevel"/>
    <w:tmpl w:val="588C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CB"/>
    <w:rsid w:val="00106D70"/>
    <w:rsid w:val="003735CB"/>
    <w:rsid w:val="008971D3"/>
    <w:rsid w:val="008D7A34"/>
    <w:rsid w:val="00F9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735CB"/>
    <w:rPr>
      <w:color w:val="000080"/>
      <w:u w:val="single"/>
    </w:rPr>
  </w:style>
  <w:style w:type="character" w:styleId="Pogrubienie">
    <w:name w:val="Strong"/>
    <w:uiPriority w:val="22"/>
    <w:qFormat/>
    <w:rsid w:val="003735CB"/>
    <w:rPr>
      <w:b/>
      <w:bCs/>
    </w:rPr>
  </w:style>
  <w:style w:type="character" w:styleId="HTML-staaszeroko">
    <w:name w:val="HTML Typewriter"/>
    <w:uiPriority w:val="99"/>
    <w:semiHidden/>
    <w:unhideWhenUsed/>
    <w:rsid w:val="003735CB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735C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735CB"/>
    <w:rPr>
      <w:color w:val="000080"/>
      <w:u w:val="single"/>
    </w:rPr>
  </w:style>
  <w:style w:type="character" w:styleId="Pogrubienie">
    <w:name w:val="Strong"/>
    <w:uiPriority w:val="22"/>
    <w:qFormat/>
    <w:rsid w:val="003735CB"/>
    <w:rPr>
      <w:b/>
      <w:bCs/>
    </w:rPr>
  </w:style>
  <w:style w:type="character" w:styleId="HTML-staaszeroko">
    <w:name w:val="HTML Typewriter"/>
    <w:uiPriority w:val="99"/>
    <w:semiHidden/>
    <w:unhideWhenUsed/>
    <w:rsid w:val="003735CB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735C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ElzbietaM</dc:creator>
  <cp:lastModifiedBy>ElzbietaM</cp:lastModifiedBy>
  <cp:revision>2</cp:revision>
  <dcterms:created xsi:type="dcterms:W3CDTF">2020-05-06T12:24:00Z</dcterms:created>
  <dcterms:modified xsi:type="dcterms:W3CDTF">2020-05-06T13:27:00Z</dcterms:modified>
</cp:coreProperties>
</file>