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E9" w:rsidRPr="0067646E" w:rsidRDefault="00812937" w:rsidP="00C921E9">
      <w:pPr>
        <w:spacing w:after="0"/>
        <w:ind w:left="2832" w:firstLine="708"/>
        <w:jc w:val="center"/>
        <w:rPr>
          <w:rFonts w:ascii="Times New Roman" w:hAnsi="Times New Roman" w:cs="Times New Roman"/>
          <w:i/>
          <w:u w:val="single"/>
        </w:rPr>
      </w:pPr>
      <w:r w:rsidRPr="00812937">
        <w:rPr>
          <w:rFonts w:ascii="Times New Roman" w:hAnsi="Times New Roman" w:cs="Times New Roman"/>
          <w:i/>
        </w:rPr>
        <w:t xml:space="preserve">         </w:t>
      </w:r>
      <w:r w:rsidR="00C921E9" w:rsidRPr="0067646E">
        <w:rPr>
          <w:rFonts w:ascii="Times New Roman" w:hAnsi="Times New Roman" w:cs="Times New Roman"/>
          <w:i/>
          <w:u w:val="single"/>
        </w:rPr>
        <w:t>Projekt</w:t>
      </w:r>
    </w:p>
    <w:p w:rsidR="00C921E9" w:rsidRPr="0067646E" w:rsidRDefault="00C921E9" w:rsidP="00C921E9">
      <w:pPr>
        <w:spacing w:after="0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67646E">
        <w:rPr>
          <w:rFonts w:ascii="Times New Roman" w:hAnsi="Times New Roman" w:cs="Times New Roman"/>
          <w:sz w:val="16"/>
          <w:szCs w:val="16"/>
        </w:rPr>
        <w:t xml:space="preserve">z dnia </w:t>
      </w:r>
      <w:r w:rsidR="00413D6A">
        <w:rPr>
          <w:rFonts w:ascii="Times New Roman" w:hAnsi="Times New Roman" w:cs="Times New Roman"/>
          <w:sz w:val="16"/>
          <w:szCs w:val="16"/>
        </w:rPr>
        <w:t>14</w:t>
      </w:r>
      <w:r w:rsidR="00236066">
        <w:rPr>
          <w:rFonts w:ascii="Times New Roman" w:hAnsi="Times New Roman" w:cs="Times New Roman"/>
          <w:sz w:val="16"/>
          <w:szCs w:val="16"/>
        </w:rPr>
        <w:t>.02.</w:t>
      </w:r>
      <w:r w:rsidRPr="0067646E">
        <w:rPr>
          <w:rFonts w:ascii="Times New Roman" w:hAnsi="Times New Roman" w:cs="Times New Roman"/>
          <w:sz w:val="16"/>
          <w:szCs w:val="16"/>
        </w:rPr>
        <w:t>20</w:t>
      </w:r>
      <w:r w:rsidR="00236066">
        <w:rPr>
          <w:rFonts w:ascii="Times New Roman" w:hAnsi="Times New Roman" w:cs="Times New Roman"/>
          <w:sz w:val="16"/>
          <w:szCs w:val="16"/>
        </w:rPr>
        <w:t>20</w:t>
      </w:r>
      <w:r w:rsidRPr="0067646E">
        <w:rPr>
          <w:rFonts w:ascii="Times New Roman" w:hAnsi="Times New Roman" w:cs="Times New Roman"/>
          <w:sz w:val="16"/>
          <w:szCs w:val="16"/>
        </w:rPr>
        <w:t xml:space="preserve"> r.</w:t>
      </w:r>
    </w:p>
    <w:p w:rsidR="00C921E9" w:rsidRPr="0067646E" w:rsidRDefault="00C921E9" w:rsidP="00C921E9">
      <w:pPr>
        <w:spacing w:after="0"/>
        <w:ind w:left="424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:rsidR="00C921E9" w:rsidRDefault="00C921E9" w:rsidP="00C921E9">
      <w:pPr>
        <w:spacing w:after="0"/>
        <w:jc w:val="center"/>
        <w:rPr>
          <w:rFonts w:ascii="Times New Roman" w:hAnsi="Times New Roman" w:cs="Times New Roman"/>
          <w:b/>
        </w:rPr>
      </w:pPr>
    </w:p>
    <w:p w:rsidR="00C921E9" w:rsidRPr="00126E5F" w:rsidRDefault="00C921E9" w:rsidP="00C921E9">
      <w:pPr>
        <w:spacing w:after="0"/>
        <w:jc w:val="center"/>
        <w:rPr>
          <w:rFonts w:ascii="Times New Roman" w:hAnsi="Times New Roman" w:cs="Times New Roman"/>
          <w:b/>
        </w:rPr>
      </w:pPr>
      <w:r w:rsidRPr="00126E5F">
        <w:rPr>
          <w:rFonts w:ascii="Times New Roman" w:hAnsi="Times New Roman" w:cs="Times New Roman"/>
          <w:b/>
        </w:rPr>
        <w:t>Uchwała  nr .....................</w:t>
      </w:r>
    </w:p>
    <w:p w:rsidR="00C921E9" w:rsidRPr="00126E5F" w:rsidRDefault="00C921E9" w:rsidP="00C921E9">
      <w:pPr>
        <w:spacing w:after="0"/>
        <w:jc w:val="center"/>
        <w:rPr>
          <w:rFonts w:ascii="Times New Roman" w:hAnsi="Times New Roman" w:cs="Times New Roman"/>
          <w:b/>
        </w:rPr>
      </w:pPr>
      <w:r w:rsidRPr="00126E5F">
        <w:rPr>
          <w:rFonts w:ascii="Times New Roman" w:hAnsi="Times New Roman" w:cs="Times New Roman"/>
          <w:b/>
        </w:rPr>
        <w:t>Rady Gminy Suszec</w:t>
      </w:r>
    </w:p>
    <w:p w:rsidR="00C921E9" w:rsidRPr="00126E5F" w:rsidRDefault="00646314" w:rsidP="00C921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dnia………</w:t>
      </w:r>
    </w:p>
    <w:p w:rsidR="00C921E9" w:rsidRPr="00126E5F" w:rsidRDefault="00C921E9" w:rsidP="00C921E9">
      <w:pPr>
        <w:spacing w:after="0"/>
        <w:jc w:val="center"/>
        <w:rPr>
          <w:rFonts w:ascii="Times New Roman" w:hAnsi="Times New Roman" w:cs="Times New Roman"/>
          <w:b/>
        </w:rPr>
      </w:pPr>
      <w:r w:rsidRPr="00126E5F">
        <w:rPr>
          <w:rFonts w:ascii="Times New Roman" w:hAnsi="Times New Roman" w:cs="Times New Roman"/>
          <w:b/>
        </w:rPr>
        <w:t>.</w:t>
      </w:r>
    </w:p>
    <w:p w:rsidR="00C921E9" w:rsidRPr="00126E5F" w:rsidRDefault="00C921E9" w:rsidP="00C921E9">
      <w:pPr>
        <w:spacing w:after="0"/>
        <w:rPr>
          <w:rFonts w:ascii="Times New Roman" w:hAnsi="Times New Roman" w:cs="Times New Roman"/>
        </w:rPr>
      </w:pPr>
    </w:p>
    <w:p w:rsidR="00C921E9" w:rsidRPr="00126E5F" w:rsidRDefault="00C921E9" w:rsidP="00C921E9">
      <w:pPr>
        <w:spacing w:after="0"/>
        <w:rPr>
          <w:rFonts w:ascii="Times New Roman" w:hAnsi="Times New Roman" w:cs="Times New Roman"/>
        </w:rPr>
      </w:pPr>
      <w:r w:rsidRPr="00126E5F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126E5F">
        <w:rPr>
          <w:rFonts w:ascii="Times New Roman" w:hAnsi="Times New Roman" w:cs="Times New Roman"/>
        </w:rPr>
        <w:t xml:space="preserve"> sprawie</w:t>
      </w:r>
      <w:r>
        <w:rPr>
          <w:rFonts w:ascii="Times New Roman" w:hAnsi="Times New Roman" w:cs="Times New Roman"/>
        </w:rPr>
        <w:t xml:space="preserve"> zmiany uchwały nr XXIV/203/2016 Rady Gminy Suszec z dnia 28 lipca 2016 r</w:t>
      </w:r>
      <w:r w:rsidR="007449C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w sprawie  </w:t>
      </w:r>
      <w:r w:rsidRPr="00126E5F">
        <w:rPr>
          <w:rFonts w:ascii="Times New Roman" w:hAnsi="Times New Roman" w:cs="Times New Roman"/>
        </w:rPr>
        <w:t xml:space="preserve"> przyjęcia</w:t>
      </w:r>
      <w:r>
        <w:rPr>
          <w:rFonts w:ascii="Times New Roman" w:hAnsi="Times New Roman" w:cs="Times New Roman"/>
        </w:rPr>
        <w:t xml:space="preserve"> </w:t>
      </w:r>
      <w:r w:rsidRPr="00126E5F">
        <w:rPr>
          <w:rFonts w:ascii="Times New Roman" w:hAnsi="Times New Roman" w:cs="Times New Roman"/>
        </w:rPr>
        <w:t xml:space="preserve"> „Regulaminu</w:t>
      </w:r>
      <w:r w:rsidR="00812937">
        <w:rPr>
          <w:rFonts w:ascii="Times New Roman" w:hAnsi="Times New Roman" w:cs="Times New Roman"/>
        </w:rPr>
        <w:t xml:space="preserve">   </w:t>
      </w:r>
      <w:r w:rsidRPr="00126E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określającego </w:t>
      </w:r>
      <w:r w:rsidR="0081293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zasady</w:t>
      </w:r>
      <w:r w:rsidR="008129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26E5F">
        <w:rPr>
          <w:rFonts w:ascii="Times New Roman" w:hAnsi="Times New Roman" w:cs="Times New Roman"/>
        </w:rPr>
        <w:t>udzielania</w:t>
      </w:r>
      <w:r>
        <w:rPr>
          <w:rFonts w:ascii="Times New Roman" w:hAnsi="Times New Roman" w:cs="Times New Roman"/>
        </w:rPr>
        <w:t xml:space="preserve"> dotacji  celowej na </w:t>
      </w:r>
      <w:r w:rsidR="008129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inwestycje związane z</w:t>
      </w:r>
      <w:r w:rsidRPr="00126E5F">
        <w:rPr>
          <w:rFonts w:ascii="Times New Roman" w:hAnsi="Times New Roman" w:cs="Times New Roman"/>
        </w:rPr>
        <w:t xml:space="preserve"> usuwanie</w:t>
      </w:r>
      <w:r>
        <w:rPr>
          <w:rFonts w:ascii="Times New Roman" w:hAnsi="Times New Roman" w:cs="Times New Roman"/>
        </w:rPr>
        <w:t>m</w:t>
      </w:r>
      <w:r w:rsidRPr="00126E5F">
        <w:rPr>
          <w:rFonts w:ascii="Times New Roman" w:hAnsi="Times New Roman" w:cs="Times New Roman"/>
        </w:rPr>
        <w:t xml:space="preserve"> wyrobów zawierających azbest z terenu Gminy Suszec</w:t>
      </w:r>
      <w:r>
        <w:rPr>
          <w:rFonts w:ascii="Times New Roman" w:hAnsi="Times New Roman" w:cs="Times New Roman"/>
        </w:rPr>
        <w:t>”</w:t>
      </w:r>
      <w:r w:rsidRPr="00126E5F">
        <w:rPr>
          <w:rFonts w:ascii="Times New Roman" w:hAnsi="Times New Roman" w:cs="Times New Roman"/>
        </w:rPr>
        <w:t xml:space="preserve">. </w:t>
      </w:r>
    </w:p>
    <w:p w:rsidR="00C921E9" w:rsidRPr="00126E5F" w:rsidRDefault="00C921E9" w:rsidP="00C921E9">
      <w:pPr>
        <w:spacing w:after="0"/>
        <w:rPr>
          <w:rFonts w:ascii="Times New Roman" w:hAnsi="Times New Roman" w:cs="Times New Roman"/>
        </w:rPr>
      </w:pPr>
    </w:p>
    <w:p w:rsidR="00C921E9" w:rsidRPr="00126E5F" w:rsidRDefault="00C921E9" w:rsidP="00C921E9">
      <w:pPr>
        <w:spacing w:after="0"/>
        <w:jc w:val="both"/>
        <w:rPr>
          <w:rFonts w:ascii="Times New Roman" w:hAnsi="Times New Roman" w:cs="Times New Roman"/>
        </w:rPr>
      </w:pPr>
      <w:r w:rsidRPr="00126E5F">
        <w:rPr>
          <w:rFonts w:ascii="Times New Roman" w:hAnsi="Times New Roman" w:cs="Times New Roman"/>
        </w:rPr>
        <w:t>Na podstawie art. 7 ust. 1 pkt 1 oraz art. 18 ust</w:t>
      </w:r>
      <w:r>
        <w:rPr>
          <w:rFonts w:ascii="Times New Roman" w:hAnsi="Times New Roman" w:cs="Times New Roman"/>
        </w:rPr>
        <w:t>.</w:t>
      </w:r>
      <w:r w:rsidRPr="00126E5F">
        <w:rPr>
          <w:rFonts w:ascii="Times New Roman" w:hAnsi="Times New Roman" w:cs="Times New Roman"/>
        </w:rPr>
        <w:t xml:space="preserve"> 2 pkt 15</w:t>
      </w:r>
      <w:r>
        <w:rPr>
          <w:rFonts w:ascii="Times New Roman" w:hAnsi="Times New Roman" w:cs="Times New Roman"/>
        </w:rPr>
        <w:t xml:space="preserve">, </w:t>
      </w:r>
      <w:r w:rsidRPr="00126E5F">
        <w:rPr>
          <w:rFonts w:ascii="Times New Roman" w:hAnsi="Times New Roman" w:cs="Times New Roman"/>
        </w:rPr>
        <w:t xml:space="preserve">ustawy </w:t>
      </w:r>
      <w:r>
        <w:rPr>
          <w:rFonts w:ascii="Times New Roman" w:hAnsi="Times New Roman" w:cs="Times New Roman"/>
        </w:rPr>
        <w:t xml:space="preserve"> </w:t>
      </w:r>
      <w:r w:rsidRPr="00126E5F">
        <w:rPr>
          <w:rFonts w:ascii="Times New Roman" w:hAnsi="Times New Roman" w:cs="Times New Roman"/>
        </w:rPr>
        <w:t>z dnia 8 marca 1990 r. o samorządzie gminnym (</w:t>
      </w:r>
      <w:proofErr w:type="spellStart"/>
      <w:r w:rsidR="00413D6A">
        <w:rPr>
          <w:rFonts w:ascii="Times New Roman" w:hAnsi="Times New Roman" w:cs="Times New Roman"/>
        </w:rPr>
        <w:t>t.j</w:t>
      </w:r>
      <w:proofErr w:type="spellEnd"/>
      <w:r w:rsidR="00413D6A">
        <w:rPr>
          <w:rFonts w:ascii="Times New Roman" w:hAnsi="Times New Roman" w:cs="Times New Roman"/>
        </w:rPr>
        <w:t>.</w:t>
      </w:r>
      <w:r w:rsidRPr="00126E5F">
        <w:rPr>
          <w:rFonts w:ascii="Times New Roman" w:hAnsi="Times New Roman" w:cs="Times New Roman"/>
        </w:rPr>
        <w:t xml:space="preserve"> Dz. U. z </w:t>
      </w:r>
      <w:r>
        <w:rPr>
          <w:rFonts w:ascii="Times New Roman" w:hAnsi="Times New Roman" w:cs="Times New Roman"/>
        </w:rPr>
        <w:t>2</w:t>
      </w:r>
      <w:r w:rsidR="005A55D4">
        <w:rPr>
          <w:rFonts w:ascii="Times New Roman" w:hAnsi="Times New Roman" w:cs="Times New Roman"/>
        </w:rPr>
        <w:t>019</w:t>
      </w:r>
      <w:r w:rsidRPr="00126E5F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, </w:t>
      </w:r>
      <w:r w:rsidRPr="00126E5F">
        <w:rPr>
          <w:rFonts w:ascii="Times New Roman" w:hAnsi="Times New Roman" w:cs="Times New Roman"/>
        </w:rPr>
        <w:t xml:space="preserve"> poz. </w:t>
      </w:r>
      <w:r w:rsidR="005A55D4">
        <w:rPr>
          <w:rFonts w:ascii="Times New Roman" w:hAnsi="Times New Roman" w:cs="Times New Roman"/>
        </w:rPr>
        <w:t>506 ze zm.</w:t>
      </w:r>
      <w:r w:rsidRPr="00126E5F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 </w:t>
      </w:r>
      <w:r w:rsidRPr="00126E5F">
        <w:rPr>
          <w:rFonts w:ascii="Times New Roman" w:hAnsi="Times New Roman" w:cs="Times New Roman"/>
        </w:rPr>
        <w:t>art. 403 ust. 2, 4</w:t>
      </w:r>
      <w:r>
        <w:rPr>
          <w:rFonts w:ascii="Times New Roman" w:hAnsi="Times New Roman" w:cs="Times New Roman"/>
        </w:rPr>
        <w:t xml:space="preserve">, 5, </w:t>
      </w:r>
      <w:r w:rsidRPr="00126E5F">
        <w:rPr>
          <w:rFonts w:ascii="Times New Roman" w:hAnsi="Times New Roman" w:cs="Times New Roman"/>
        </w:rPr>
        <w:t>6 ustawy z dnia 27 kwietnia 2001 r. Prawo ochrony środowiska (</w:t>
      </w:r>
      <w:proofErr w:type="spellStart"/>
      <w:r w:rsidRPr="00126E5F">
        <w:rPr>
          <w:rFonts w:ascii="Times New Roman" w:hAnsi="Times New Roman" w:cs="Times New Roman"/>
        </w:rPr>
        <w:t>t</w:t>
      </w:r>
      <w:r w:rsidR="00413D6A">
        <w:rPr>
          <w:rFonts w:ascii="Times New Roman" w:hAnsi="Times New Roman" w:cs="Times New Roman"/>
        </w:rPr>
        <w:t>.j</w:t>
      </w:r>
      <w:proofErr w:type="spellEnd"/>
      <w:r w:rsidR="00413D6A">
        <w:rPr>
          <w:rFonts w:ascii="Times New Roman" w:hAnsi="Times New Roman" w:cs="Times New Roman"/>
        </w:rPr>
        <w:t>.</w:t>
      </w:r>
      <w:r w:rsidR="005A55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Dz. U. z 201</w:t>
      </w:r>
      <w:r w:rsidR="005A55D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r., poz.</w:t>
      </w:r>
      <w:r w:rsidR="005A55D4">
        <w:rPr>
          <w:rFonts w:ascii="Times New Roman" w:hAnsi="Times New Roman" w:cs="Times New Roman"/>
        </w:rPr>
        <w:t>1396</w:t>
      </w:r>
      <w:r>
        <w:rPr>
          <w:rFonts w:ascii="Times New Roman" w:hAnsi="Times New Roman" w:cs="Times New Roman"/>
        </w:rPr>
        <w:t xml:space="preserve"> ze </w:t>
      </w:r>
      <w:r w:rsidRPr="00126E5F">
        <w:rPr>
          <w:rFonts w:ascii="Times New Roman" w:hAnsi="Times New Roman" w:cs="Times New Roman"/>
        </w:rPr>
        <w:t xml:space="preserve">zm.) </w:t>
      </w:r>
    </w:p>
    <w:p w:rsidR="00C13DFA" w:rsidRDefault="00C13DFA" w:rsidP="00C921E9">
      <w:pPr>
        <w:spacing w:after="0"/>
        <w:jc w:val="center"/>
        <w:rPr>
          <w:rFonts w:ascii="Times New Roman" w:hAnsi="Times New Roman" w:cs="Times New Roman"/>
          <w:b/>
        </w:rPr>
      </w:pPr>
    </w:p>
    <w:p w:rsidR="004755FE" w:rsidRDefault="004755FE" w:rsidP="00C921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Rada Gminy Suszec</w:t>
      </w:r>
    </w:p>
    <w:p w:rsidR="00C921E9" w:rsidRPr="00126E5F" w:rsidRDefault="00C921E9" w:rsidP="00C921E9">
      <w:pPr>
        <w:spacing w:after="0"/>
        <w:jc w:val="center"/>
        <w:rPr>
          <w:rFonts w:ascii="Times New Roman" w:hAnsi="Times New Roman" w:cs="Times New Roman"/>
          <w:b/>
        </w:rPr>
      </w:pPr>
      <w:r w:rsidRPr="00126E5F">
        <w:rPr>
          <w:rFonts w:ascii="Times New Roman" w:hAnsi="Times New Roman" w:cs="Times New Roman"/>
          <w:b/>
        </w:rPr>
        <w:t>uchwala, co następuje</w:t>
      </w:r>
      <w:r>
        <w:rPr>
          <w:rFonts w:ascii="Times New Roman" w:hAnsi="Times New Roman" w:cs="Times New Roman"/>
          <w:b/>
        </w:rPr>
        <w:t>:</w:t>
      </w:r>
    </w:p>
    <w:p w:rsidR="00C921E9" w:rsidRPr="00126E5F" w:rsidRDefault="00C921E9" w:rsidP="00C921E9">
      <w:pPr>
        <w:spacing w:after="0"/>
        <w:jc w:val="center"/>
        <w:rPr>
          <w:rFonts w:ascii="Times New Roman" w:hAnsi="Times New Roman" w:cs="Times New Roman"/>
        </w:rPr>
      </w:pPr>
    </w:p>
    <w:p w:rsidR="00C921E9" w:rsidRPr="00126E5F" w:rsidRDefault="00C921E9" w:rsidP="00C921E9">
      <w:pPr>
        <w:spacing w:after="0"/>
        <w:jc w:val="center"/>
        <w:rPr>
          <w:rFonts w:ascii="Times New Roman" w:hAnsi="Times New Roman" w:cs="Times New Roman"/>
        </w:rPr>
      </w:pPr>
      <w:r w:rsidRPr="00126E5F">
        <w:rPr>
          <w:rFonts w:ascii="Times New Roman" w:hAnsi="Times New Roman" w:cs="Times New Roman"/>
        </w:rPr>
        <w:t>§ 1</w:t>
      </w:r>
      <w:r w:rsidR="004755FE">
        <w:rPr>
          <w:rFonts w:ascii="Times New Roman" w:hAnsi="Times New Roman" w:cs="Times New Roman"/>
        </w:rPr>
        <w:t>.</w:t>
      </w:r>
    </w:p>
    <w:p w:rsidR="00C13DFA" w:rsidRDefault="00413D6A" w:rsidP="00C13DFA">
      <w:pPr>
        <w:spacing w:after="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1. Nadać </w:t>
      </w:r>
      <w:r w:rsidR="00CF6032" w:rsidRPr="004755FE">
        <w:rPr>
          <w:rFonts w:ascii="Times New Roman" w:hAnsi="Times New Roman" w:cs="Times New Roman"/>
        </w:rPr>
        <w:t xml:space="preserve"> </w:t>
      </w:r>
      <w:r w:rsidR="00C13DFA" w:rsidRPr="007449C7">
        <w:rPr>
          <w:rFonts w:ascii="Times New Roman" w:hAnsi="Times New Roman"/>
        </w:rPr>
        <w:t>§ 4 pkt 2</w:t>
      </w:r>
      <w:r>
        <w:rPr>
          <w:rFonts w:ascii="Times New Roman" w:hAnsi="Times New Roman"/>
        </w:rPr>
        <w:t xml:space="preserve"> załącznika  do </w:t>
      </w:r>
      <w:r w:rsidRPr="00413D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uchwały nr XXIV/203/2016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Rady Gminy Suszec z dnia 28 lipca 2016 r. w sprawie  </w:t>
      </w:r>
      <w:r w:rsidRPr="00126E5F">
        <w:rPr>
          <w:rFonts w:ascii="Times New Roman" w:hAnsi="Times New Roman" w:cs="Times New Roman"/>
        </w:rPr>
        <w:t xml:space="preserve"> przyjęcia</w:t>
      </w:r>
      <w:r>
        <w:rPr>
          <w:rFonts w:ascii="Times New Roman" w:hAnsi="Times New Roman" w:cs="Times New Roman"/>
        </w:rPr>
        <w:t xml:space="preserve"> </w:t>
      </w:r>
      <w:r w:rsidRPr="00126E5F">
        <w:rPr>
          <w:rFonts w:ascii="Times New Roman" w:hAnsi="Times New Roman" w:cs="Times New Roman"/>
        </w:rPr>
        <w:t xml:space="preserve"> „Regulaminu</w:t>
      </w:r>
      <w:r>
        <w:rPr>
          <w:rFonts w:ascii="Times New Roman" w:hAnsi="Times New Roman" w:cs="Times New Roman"/>
        </w:rPr>
        <w:t xml:space="preserve">   </w:t>
      </w:r>
      <w:r w:rsidRPr="00126E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określającego   zasady  </w:t>
      </w:r>
      <w:r w:rsidRPr="00126E5F">
        <w:rPr>
          <w:rFonts w:ascii="Times New Roman" w:hAnsi="Times New Roman" w:cs="Times New Roman"/>
        </w:rPr>
        <w:t>udzielania</w:t>
      </w:r>
      <w:r>
        <w:rPr>
          <w:rFonts w:ascii="Times New Roman" w:hAnsi="Times New Roman" w:cs="Times New Roman"/>
        </w:rPr>
        <w:t xml:space="preserve"> dotacji  celowej na  inwestycje związane z</w:t>
      </w:r>
      <w:r w:rsidRPr="00126E5F">
        <w:rPr>
          <w:rFonts w:ascii="Times New Roman" w:hAnsi="Times New Roman" w:cs="Times New Roman"/>
        </w:rPr>
        <w:t xml:space="preserve"> usuwanie</w:t>
      </w:r>
      <w:r>
        <w:rPr>
          <w:rFonts w:ascii="Times New Roman" w:hAnsi="Times New Roman" w:cs="Times New Roman"/>
        </w:rPr>
        <w:t>m</w:t>
      </w:r>
      <w:r w:rsidRPr="00126E5F">
        <w:rPr>
          <w:rFonts w:ascii="Times New Roman" w:hAnsi="Times New Roman" w:cs="Times New Roman"/>
        </w:rPr>
        <w:t xml:space="preserve"> wyrobów zawierających azbest z terenu Gminy Suszec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zw</w:t>
      </w:r>
      <w:r w:rsidR="00844E9E">
        <w:rPr>
          <w:rFonts w:ascii="Times New Roman" w:hAnsi="Times New Roman" w:cs="Times New Roman"/>
        </w:rPr>
        <w:t xml:space="preserve">anej  dalej zmienianą uchwałą, </w:t>
      </w:r>
      <w:r>
        <w:rPr>
          <w:rFonts w:ascii="Times New Roman" w:hAnsi="Times New Roman" w:cs="Times New Roman"/>
        </w:rPr>
        <w:t xml:space="preserve">następujące brzmienie: </w:t>
      </w:r>
      <w:r w:rsidR="00C13DFA">
        <w:rPr>
          <w:rFonts w:ascii="Times New Roman" w:hAnsi="Times New Roman" w:cs="Times New Roman"/>
        </w:rPr>
        <w:t xml:space="preserve"> ,,</w:t>
      </w:r>
      <w:r w:rsidR="00C13DFA" w:rsidRPr="007449C7">
        <w:rPr>
          <w:rFonts w:ascii="Times New Roman" w:hAnsi="Times New Roman"/>
        </w:rPr>
        <w:t xml:space="preserve">Dotacja udzielana </w:t>
      </w:r>
      <w:r>
        <w:rPr>
          <w:rFonts w:ascii="Times New Roman" w:hAnsi="Times New Roman"/>
        </w:rPr>
        <w:t>na inwestycję</w:t>
      </w:r>
      <w:r w:rsidR="00C13DFA" w:rsidRPr="007449C7">
        <w:rPr>
          <w:rFonts w:ascii="Times New Roman" w:hAnsi="Times New Roman"/>
        </w:rPr>
        <w:t xml:space="preserve"> </w:t>
      </w:r>
      <w:r w:rsidR="00C13DFA">
        <w:rPr>
          <w:rFonts w:ascii="Times New Roman" w:hAnsi="Times New Roman"/>
        </w:rPr>
        <w:t xml:space="preserve">określoną </w:t>
      </w:r>
      <w:r w:rsidR="00C13DFA" w:rsidRPr="00D7027E">
        <w:rPr>
          <w:rFonts w:ascii="Times New Roman" w:hAnsi="Times New Roman"/>
        </w:rPr>
        <w:t>w § 2</w:t>
      </w:r>
      <w:r w:rsidR="00C13D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ust.1, udzielona </w:t>
      </w:r>
      <w:r w:rsidR="00C13DFA">
        <w:rPr>
          <w:rFonts w:ascii="Times New Roman" w:hAnsi="Times New Roman"/>
        </w:rPr>
        <w:t xml:space="preserve">będzie </w:t>
      </w:r>
      <w:r w:rsidR="00C13DFA">
        <w:rPr>
          <w:rFonts w:ascii="Times New Roman" w:hAnsi="Times New Roman"/>
        </w:rPr>
        <w:t xml:space="preserve"> </w:t>
      </w:r>
      <w:r w:rsidR="00C13DFA" w:rsidRPr="00D7027E">
        <w:rPr>
          <w:rFonts w:ascii="Times New Roman" w:hAnsi="Times New Roman"/>
        </w:rPr>
        <w:t xml:space="preserve">w wysokości </w:t>
      </w:r>
      <w:r w:rsidR="00C13DFA">
        <w:rPr>
          <w:rFonts w:ascii="Times New Roman" w:hAnsi="Times New Roman"/>
        </w:rPr>
        <w:t>do 4</w:t>
      </w:r>
      <w:r w:rsidR="00C13DFA" w:rsidRPr="00D7027E">
        <w:rPr>
          <w:rFonts w:ascii="Times New Roman" w:hAnsi="Times New Roman"/>
        </w:rPr>
        <w:t xml:space="preserve">0% wartości kosztów kwalifikowanych, jednak </w:t>
      </w:r>
      <w:r w:rsidR="00C13DFA">
        <w:rPr>
          <w:rFonts w:ascii="Times New Roman" w:hAnsi="Times New Roman"/>
        </w:rPr>
        <w:t xml:space="preserve"> nie więcej niż  </w:t>
      </w:r>
      <w:r w:rsidR="00C13DFA">
        <w:rPr>
          <w:rFonts w:ascii="Times New Roman" w:hAnsi="Times New Roman"/>
        </w:rPr>
        <w:t>320</w:t>
      </w:r>
      <w:r w:rsidR="00C13D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zł </w:t>
      </w:r>
      <w:r w:rsidR="00C13DFA">
        <w:rPr>
          <w:rFonts w:ascii="Times New Roman" w:hAnsi="Times New Roman"/>
        </w:rPr>
        <w:t>za Mg usunięte</w:t>
      </w:r>
      <w:r w:rsidR="00C13DFA">
        <w:rPr>
          <w:rFonts w:ascii="Times New Roman" w:hAnsi="Times New Roman"/>
        </w:rPr>
        <w:t>go i unieszkodliwionego azbestu”.</w:t>
      </w:r>
    </w:p>
    <w:p w:rsidR="00413D6A" w:rsidRPr="00C13DFA" w:rsidRDefault="00413D6A" w:rsidP="00C13D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2. Pozostała część  zmienianej  uchwały  pozostaje bez zmian.</w:t>
      </w:r>
    </w:p>
    <w:p w:rsidR="00C13DFA" w:rsidRPr="004755FE" w:rsidRDefault="00C13DFA" w:rsidP="00CF6032">
      <w:pPr>
        <w:spacing w:after="0"/>
        <w:rPr>
          <w:rFonts w:ascii="Times New Roman" w:hAnsi="Times New Roman" w:cs="Times New Roman"/>
        </w:rPr>
      </w:pPr>
    </w:p>
    <w:p w:rsidR="00236066" w:rsidRDefault="00C13DFA" w:rsidP="0023606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413D6A" w:rsidRPr="00126E5F" w:rsidRDefault="00413D6A" w:rsidP="00413D6A">
      <w:pPr>
        <w:spacing w:after="0"/>
        <w:rPr>
          <w:rFonts w:ascii="Times New Roman" w:hAnsi="Times New Roman" w:cs="Times New Roman"/>
        </w:rPr>
      </w:pPr>
      <w:r w:rsidRPr="00126E5F">
        <w:rPr>
          <w:rFonts w:ascii="Times New Roman" w:hAnsi="Times New Roman" w:cs="Times New Roman"/>
        </w:rPr>
        <w:t xml:space="preserve">Wykonanie uchwały powierza się Wójtowi Gminy Suszec. </w:t>
      </w:r>
    </w:p>
    <w:p w:rsidR="00236066" w:rsidRPr="00126E5F" w:rsidRDefault="00236066" w:rsidP="00236066">
      <w:pPr>
        <w:spacing w:after="0"/>
        <w:jc w:val="both"/>
        <w:rPr>
          <w:rFonts w:ascii="Times New Roman" w:hAnsi="Times New Roman" w:cs="Times New Roman"/>
        </w:rPr>
      </w:pPr>
    </w:p>
    <w:p w:rsidR="00236066" w:rsidRDefault="00C13DFA" w:rsidP="0023606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236066" w:rsidRDefault="00236066" w:rsidP="002360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13D6A" w:rsidRDefault="00413D6A" w:rsidP="00413D6A">
      <w:pPr>
        <w:spacing w:after="0"/>
        <w:rPr>
          <w:rFonts w:ascii="Times New Roman" w:hAnsi="Times New Roman" w:cs="Times New Roman"/>
        </w:rPr>
      </w:pPr>
      <w:r w:rsidRPr="00126E5F">
        <w:rPr>
          <w:rFonts w:ascii="Times New Roman" w:hAnsi="Times New Roman" w:cs="Times New Roman"/>
        </w:rPr>
        <w:t>Uchwała wchodzi w życie po upływie 14 dni od dnia jej ogłoszenia</w:t>
      </w:r>
      <w:r>
        <w:rPr>
          <w:rFonts w:ascii="Times New Roman" w:hAnsi="Times New Roman" w:cs="Times New Roman"/>
        </w:rPr>
        <w:t xml:space="preserve"> w Dzienniku Urzędowym Województwa Śląskiego.</w:t>
      </w:r>
    </w:p>
    <w:p w:rsidR="00236066" w:rsidRDefault="00236066" w:rsidP="00236066">
      <w:pPr>
        <w:spacing w:after="0"/>
        <w:rPr>
          <w:rFonts w:ascii="Times New Roman" w:hAnsi="Times New Roman" w:cs="Times New Roman"/>
        </w:rPr>
      </w:pPr>
    </w:p>
    <w:p w:rsidR="00890BEF" w:rsidRDefault="00236066" w:rsidP="00BE0A28">
      <w:pPr>
        <w:spacing w:after="0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BE0A28" w:rsidRDefault="00BE0A28" w:rsidP="00BE0A28">
      <w:pPr>
        <w:spacing w:after="0"/>
        <w:ind w:left="4248" w:firstLine="708"/>
        <w:rPr>
          <w:rFonts w:ascii="Times New Roman" w:hAnsi="Times New Roman" w:cs="Times New Roman"/>
        </w:rPr>
      </w:pPr>
    </w:p>
    <w:p w:rsidR="00BE0A28" w:rsidRDefault="00BE0A28" w:rsidP="00BE0A28">
      <w:pPr>
        <w:spacing w:after="0"/>
        <w:ind w:left="4248" w:firstLine="708"/>
        <w:rPr>
          <w:rFonts w:ascii="Times New Roman" w:hAnsi="Times New Roman" w:cs="Times New Roman"/>
        </w:rPr>
      </w:pPr>
    </w:p>
    <w:p w:rsidR="00BE0A28" w:rsidRDefault="00BE0A28" w:rsidP="00BE0A28">
      <w:pPr>
        <w:spacing w:after="0"/>
        <w:ind w:left="4248" w:firstLine="708"/>
        <w:rPr>
          <w:rFonts w:ascii="Times New Roman" w:hAnsi="Times New Roman" w:cs="Times New Roman"/>
        </w:rPr>
      </w:pPr>
    </w:p>
    <w:p w:rsidR="00BE0A28" w:rsidRDefault="00BE0A28" w:rsidP="00BE0A28">
      <w:pPr>
        <w:spacing w:after="0"/>
        <w:ind w:left="4248" w:firstLine="708"/>
        <w:rPr>
          <w:rFonts w:ascii="Times New Roman" w:hAnsi="Times New Roman" w:cs="Times New Roman"/>
        </w:rPr>
      </w:pPr>
    </w:p>
    <w:p w:rsidR="00BE0A28" w:rsidRDefault="00BE0A28" w:rsidP="00BE0A28">
      <w:pPr>
        <w:spacing w:after="0"/>
        <w:ind w:left="4248" w:firstLine="708"/>
        <w:rPr>
          <w:rFonts w:ascii="Times New Roman" w:hAnsi="Times New Roman" w:cs="Times New Roman"/>
        </w:rPr>
      </w:pPr>
    </w:p>
    <w:p w:rsidR="00BE0A28" w:rsidRDefault="00BE0A28" w:rsidP="00BE0A28">
      <w:pPr>
        <w:spacing w:after="0"/>
        <w:ind w:left="4248" w:firstLine="708"/>
        <w:rPr>
          <w:rFonts w:ascii="Times New Roman" w:hAnsi="Times New Roman" w:cs="Times New Roman"/>
        </w:rPr>
      </w:pPr>
    </w:p>
    <w:p w:rsidR="00BE0A28" w:rsidRDefault="00BE0A28" w:rsidP="00BE0A28">
      <w:pPr>
        <w:spacing w:after="0"/>
        <w:ind w:left="4248" w:firstLine="708"/>
        <w:rPr>
          <w:rFonts w:ascii="Times New Roman" w:hAnsi="Times New Roman" w:cs="Times New Roman"/>
        </w:rPr>
      </w:pPr>
    </w:p>
    <w:p w:rsidR="00BE0A28" w:rsidRDefault="00BE0A28" w:rsidP="00BE0A28">
      <w:pPr>
        <w:spacing w:after="0"/>
        <w:ind w:left="4248" w:firstLine="708"/>
        <w:rPr>
          <w:rFonts w:ascii="Times New Roman" w:hAnsi="Times New Roman" w:cs="Times New Roman"/>
        </w:rPr>
      </w:pPr>
    </w:p>
    <w:p w:rsidR="00BE0A28" w:rsidRDefault="00BE0A28" w:rsidP="00BE0A28">
      <w:pPr>
        <w:spacing w:after="0"/>
        <w:ind w:left="4248" w:firstLine="708"/>
        <w:rPr>
          <w:rFonts w:ascii="Times New Roman" w:hAnsi="Times New Roman" w:cs="Times New Roman"/>
        </w:rPr>
      </w:pPr>
    </w:p>
    <w:p w:rsidR="00BE0A28" w:rsidRDefault="00BE0A28" w:rsidP="00BE0A28">
      <w:pPr>
        <w:spacing w:after="0"/>
        <w:ind w:left="4248" w:firstLine="708"/>
        <w:rPr>
          <w:rFonts w:ascii="Times New Roman" w:hAnsi="Times New Roman" w:cs="Times New Roman"/>
        </w:rPr>
      </w:pPr>
    </w:p>
    <w:p w:rsidR="00BE0A28" w:rsidRDefault="00BE0A28" w:rsidP="00BE0A28">
      <w:pPr>
        <w:spacing w:after="0"/>
        <w:ind w:left="4248" w:firstLine="708"/>
        <w:rPr>
          <w:rFonts w:ascii="Times New Roman" w:hAnsi="Times New Roman" w:cs="Times New Roman"/>
        </w:rPr>
      </w:pPr>
    </w:p>
    <w:p w:rsidR="00BE0A28" w:rsidRDefault="00BE0A28" w:rsidP="00BE0A28">
      <w:pPr>
        <w:spacing w:after="0"/>
        <w:ind w:left="4248" w:firstLine="708"/>
        <w:rPr>
          <w:rFonts w:ascii="Arial" w:hAnsi="Arial" w:cs="Arial"/>
          <w:color w:val="666666"/>
          <w:sz w:val="24"/>
          <w:szCs w:val="24"/>
          <w:lang w:eastAsia="pl-PL"/>
        </w:rPr>
      </w:pPr>
    </w:p>
    <w:p w:rsidR="00C13DFA" w:rsidRDefault="00C13DFA" w:rsidP="00D33490">
      <w:pPr>
        <w:pStyle w:val="Akapitzlist1"/>
        <w:tabs>
          <w:tab w:val="left" w:pos="360"/>
        </w:tabs>
        <w:ind w:left="0"/>
        <w:jc w:val="both"/>
        <w:rPr>
          <w:rFonts w:ascii="Arial" w:hAnsi="Arial" w:cs="Arial"/>
          <w:color w:val="666666"/>
          <w:sz w:val="24"/>
          <w:szCs w:val="24"/>
          <w:lang w:eastAsia="pl-PL"/>
        </w:rPr>
      </w:pPr>
    </w:p>
    <w:p w:rsidR="00CA1124" w:rsidRDefault="00CA1124">
      <w:bookmarkStart w:id="0" w:name="_GoBack"/>
      <w:bookmarkEnd w:id="0"/>
    </w:p>
    <w:sectPr w:rsidR="00CA1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1F3A"/>
    <w:multiLevelType w:val="multilevel"/>
    <w:tmpl w:val="43767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CE7E6F"/>
    <w:multiLevelType w:val="multilevel"/>
    <w:tmpl w:val="86F62BC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2D"/>
    <w:rsid w:val="00043FE2"/>
    <w:rsid w:val="00082A2D"/>
    <w:rsid w:val="000A13B4"/>
    <w:rsid w:val="00140223"/>
    <w:rsid w:val="002239B8"/>
    <w:rsid w:val="00236066"/>
    <w:rsid w:val="00291E48"/>
    <w:rsid w:val="003B02DA"/>
    <w:rsid w:val="00413D6A"/>
    <w:rsid w:val="004529E9"/>
    <w:rsid w:val="004755FE"/>
    <w:rsid w:val="00553E8D"/>
    <w:rsid w:val="005611F6"/>
    <w:rsid w:val="005A55D4"/>
    <w:rsid w:val="005B4C48"/>
    <w:rsid w:val="00646314"/>
    <w:rsid w:val="0067772E"/>
    <w:rsid w:val="006C05D4"/>
    <w:rsid w:val="00743E3C"/>
    <w:rsid w:val="007449C7"/>
    <w:rsid w:val="00812937"/>
    <w:rsid w:val="008148BB"/>
    <w:rsid w:val="00844E9E"/>
    <w:rsid w:val="00890BEF"/>
    <w:rsid w:val="009264C8"/>
    <w:rsid w:val="0096726C"/>
    <w:rsid w:val="009F1DB2"/>
    <w:rsid w:val="00A50B98"/>
    <w:rsid w:val="00BE0A28"/>
    <w:rsid w:val="00BF2BC5"/>
    <w:rsid w:val="00C13DFA"/>
    <w:rsid w:val="00C2794C"/>
    <w:rsid w:val="00C4044C"/>
    <w:rsid w:val="00C921E9"/>
    <w:rsid w:val="00CA1124"/>
    <w:rsid w:val="00CD0340"/>
    <w:rsid w:val="00CF5CD1"/>
    <w:rsid w:val="00CF6032"/>
    <w:rsid w:val="00D24262"/>
    <w:rsid w:val="00D33490"/>
    <w:rsid w:val="00DD5D6E"/>
    <w:rsid w:val="00EC24A5"/>
    <w:rsid w:val="00F07E26"/>
    <w:rsid w:val="00F47EAD"/>
    <w:rsid w:val="00FA2C56"/>
    <w:rsid w:val="00FC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A13B4"/>
    <w:pPr>
      <w:ind w:left="720"/>
      <w:contextualSpacing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A13B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A13B4"/>
    <w:pPr>
      <w:spacing w:before="432" w:after="432" w:line="432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349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DFA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FC1FC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A13B4"/>
    <w:pPr>
      <w:ind w:left="720"/>
      <w:contextualSpacing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A13B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A13B4"/>
    <w:pPr>
      <w:spacing w:before="432" w:after="432" w:line="432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349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DFA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FC1F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Biuro1</dc:creator>
  <cp:lastModifiedBy>Biuro1</cp:lastModifiedBy>
  <cp:revision>3</cp:revision>
  <cp:lastPrinted>2020-02-14T10:52:00Z</cp:lastPrinted>
  <dcterms:created xsi:type="dcterms:W3CDTF">2020-02-14T11:08:00Z</dcterms:created>
  <dcterms:modified xsi:type="dcterms:W3CDTF">2020-02-14T11:09:00Z</dcterms:modified>
</cp:coreProperties>
</file>