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CF91D" w14:textId="069548ED" w:rsidR="0073013F" w:rsidRPr="0073013F" w:rsidRDefault="0073013F" w:rsidP="0073013F">
      <w:pPr>
        <w:spacing w:after="0" w:line="240" w:lineRule="auto"/>
        <w:rPr>
          <w:rFonts w:ascii="Arial" w:eastAsia="Times New Roman" w:hAnsi="Arial" w:cs="Arial"/>
          <w:b/>
          <w:bCs/>
          <w:color w:val="EE0000"/>
          <w:sz w:val="20"/>
          <w:szCs w:val="20"/>
          <w:lang w:eastAsia="pl-PL"/>
        </w:rPr>
      </w:pPr>
      <w:r w:rsidRPr="0073013F">
        <w:rPr>
          <w:rFonts w:ascii="Arial" w:eastAsia="Times New Roman" w:hAnsi="Arial" w:cs="Arial"/>
          <w:b/>
          <w:bCs/>
          <w:color w:val="EE0000"/>
          <w:sz w:val="20"/>
          <w:szCs w:val="20"/>
          <w:lang w:eastAsia="pl-PL"/>
        </w:rPr>
        <w:t>Wójt Gminy Suszec</w:t>
      </w:r>
    </w:p>
    <w:p w14:paraId="3B17B421" w14:textId="75375466" w:rsidR="0073013F" w:rsidRPr="0073013F" w:rsidRDefault="0073013F" w:rsidP="0073013F">
      <w:pPr>
        <w:spacing w:after="0" w:line="240" w:lineRule="auto"/>
        <w:rPr>
          <w:rFonts w:ascii="Arial" w:eastAsia="Times New Roman" w:hAnsi="Arial" w:cs="Arial"/>
          <w:b/>
          <w:bCs/>
          <w:color w:val="EE0000"/>
          <w:sz w:val="20"/>
          <w:szCs w:val="20"/>
          <w:lang w:eastAsia="pl-PL"/>
        </w:rPr>
      </w:pPr>
      <w:r w:rsidRPr="0073013F">
        <w:rPr>
          <w:rFonts w:ascii="Arial" w:eastAsia="Times New Roman" w:hAnsi="Arial" w:cs="Arial"/>
          <w:b/>
          <w:bCs/>
          <w:color w:val="EE0000"/>
          <w:sz w:val="20"/>
          <w:szCs w:val="20"/>
          <w:lang w:eastAsia="pl-PL"/>
        </w:rPr>
        <w:t>ul. Lipowa 1</w:t>
      </w:r>
    </w:p>
    <w:p w14:paraId="07FCB106" w14:textId="20BA34E6" w:rsidR="0073013F" w:rsidRPr="0073013F" w:rsidRDefault="0073013F" w:rsidP="0073013F">
      <w:pPr>
        <w:spacing w:after="0" w:line="240" w:lineRule="auto"/>
        <w:rPr>
          <w:rFonts w:ascii="Arial" w:eastAsia="Times New Roman" w:hAnsi="Arial" w:cs="Arial"/>
          <w:b/>
          <w:bCs/>
          <w:color w:val="EE0000"/>
          <w:sz w:val="20"/>
          <w:szCs w:val="20"/>
          <w:lang w:eastAsia="pl-PL"/>
        </w:rPr>
      </w:pPr>
      <w:r w:rsidRPr="0073013F">
        <w:rPr>
          <w:rFonts w:ascii="Arial" w:eastAsia="Times New Roman" w:hAnsi="Arial" w:cs="Arial"/>
          <w:b/>
          <w:bCs/>
          <w:color w:val="EE0000"/>
          <w:sz w:val="20"/>
          <w:szCs w:val="20"/>
          <w:lang w:eastAsia="pl-PL"/>
        </w:rPr>
        <w:t>43-267 Suszec</w:t>
      </w:r>
    </w:p>
    <w:p w14:paraId="6F2FD9A7" w14:textId="77777777" w:rsidR="0073013F" w:rsidRDefault="0073013F" w:rsidP="00C23D18">
      <w:pPr>
        <w:spacing w:before="120" w:after="0" w:line="240" w:lineRule="auto"/>
        <w:ind w:left="79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DE3A30B" w14:textId="34384EB2" w:rsidR="00E803C3" w:rsidRDefault="00EC3681" w:rsidP="00C23D18">
      <w:pPr>
        <w:spacing w:before="120" w:after="0" w:line="240" w:lineRule="auto"/>
        <w:ind w:left="79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E03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OGŁOSZENIE</w:t>
      </w:r>
      <w:r w:rsidR="00C23D1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E803C3" w:rsidRPr="001E03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WÓJTA </w:t>
      </w:r>
      <w:r w:rsidR="001308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GMINY SUSZEC</w:t>
      </w:r>
    </w:p>
    <w:p w14:paraId="09C769F8" w14:textId="0C3A853F" w:rsidR="00130873" w:rsidRPr="001E039C" w:rsidRDefault="00130873" w:rsidP="0048321B">
      <w:pPr>
        <w:spacing w:after="0" w:line="240" w:lineRule="auto"/>
        <w:ind w:left="7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 dnia </w:t>
      </w:r>
      <w:r w:rsidR="00BB4B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10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="00BB4B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04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.202</w:t>
      </w:r>
      <w:r w:rsidR="00BB4B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</w:t>
      </w:r>
    </w:p>
    <w:p w14:paraId="37A99D66" w14:textId="77777777" w:rsidR="004A1C13" w:rsidRPr="001E039C" w:rsidRDefault="004A1C13" w:rsidP="004A1C1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E03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 konsultacjach społecznych</w:t>
      </w:r>
    </w:p>
    <w:p w14:paraId="01083231" w14:textId="77777777" w:rsidR="004A1C13" w:rsidRPr="005C7E78" w:rsidRDefault="004A1C13" w:rsidP="004A1C13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C7E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projektu miejscowego planu zagospodarowania przestrzennego</w:t>
      </w:r>
    </w:p>
    <w:p w14:paraId="6FDBADED" w14:textId="77777777" w:rsidR="005C7E78" w:rsidRPr="005C7E78" w:rsidRDefault="00E803C3" w:rsidP="005C7E7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C7E78">
        <w:rPr>
          <w:rFonts w:ascii="Arial" w:eastAsia="Times New Roman" w:hAnsi="Arial" w:cs="Arial"/>
          <w:sz w:val="20"/>
          <w:szCs w:val="20"/>
          <w:lang w:eastAsia="pl-PL"/>
        </w:rPr>
        <w:t xml:space="preserve">Na podstawie </w:t>
      </w:r>
      <w:r w:rsidR="00F272C7" w:rsidRPr="005C7E78">
        <w:rPr>
          <w:rFonts w:ascii="Arial" w:eastAsia="Times New Roman" w:hAnsi="Arial" w:cs="Arial"/>
          <w:sz w:val="20"/>
          <w:szCs w:val="20"/>
          <w:lang w:eastAsia="pl-PL"/>
        </w:rPr>
        <w:t xml:space="preserve">art. 17 pkt 11 oraz art. 8 e – j </w:t>
      </w:r>
      <w:r w:rsidRPr="005C7E78">
        <w:rPr>
          <w:rFonts w:ascii="Arial" w:eastAsia="Times New Roman" w:hAnsi="Arial" w:cs="Arial"/>
          <w:sz w:val="20"/>
          <w:szCs w:val="20"/>
          <w:lang w:eastAsia="pl-PL"/>
        </w:rPr>
        <w:t>ustawy z</w:t>
      </w:r>
      <w:r w:rsidR="00EC3681" w:rsidRPr="005C7E7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C7E78">
        <w:rPr>
          <w:rFonts w:ascii="Arial" w:eastAsia="Times New Roman" w:hAnsi="Arial" w:cs="Arial"/>
          <w:sz w:val="20"/>
          <w:szCs w:val="20"/>
          <w:lang w:eastAsia="pl-PL"/>
        </w:rPr>
        <w:t>dnia 27 marca 2003 r. o</w:t>
      </w:r>
      <w:r w:rsidR="00EC3681" w:rsidRPr="005C7E7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C7E78">
        <w:rPr>
          <w:rFonts w:ascii="Arial" w:eastAsia="Times New Roman" w:hAnsi="Arial" w:cs="Arial"/>
          <w:sz w:val="20"/>
          <w:szCs w:val="20"/>
          <w:lang w:eastAsia="pl-PL"/>
        </w:rPr>
        <w:t>planowaniu i</w:t>
      </w:r>
      <w:r w:rsidR="00F272C7" w:rsidRPr="005C7E78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5C7E78">
        <w:rPr>
          <w:rFonts w:ascii="Arial" w:eastAsia="Times New Roman" w:hAnsi="Arial" w:cs="Arial"/>
          <w:sz w:val="20"/>
          <w:szCs w:val="20"/>
          <w:lang w:eastAsia="pl-PL"/>
        </w:rPr>
        <w:t>zagospodarowaniu przestrzennym (Dz.U. z 202</w:t>
      </w:r>
      <w:r w:rsidR="00130873" w:rsidRPr="005C7E78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2D55B8" w:rsidRPr="005C7E7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C7E78">
        <w:rPr>
          <w:rFonts w:ascii="Arial" w:eastAsia="Times New Roman" w:hAnsi="Arial" w:cs="Arial"/>
          <w:sz w:val="20"/>
          <w:szCs w:val="20"/>
          <w:lang w:eastAsia="pl-PL"/>
        </w:rPr>
        <w:t>r. poz.</w:t>
      </w:r>
      <w:r w:rsidR="002D55B8" w:rsidRPr="005C7E7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30873" w:rsidRPr="005C7E78">
        <w:rPr>
          <w:rFonts w:ascii="Arial" w:eastAsia="Times New Roman" w:hAnsi="Arial" w:cs="Arial"/>
          <w:sz w:val="20"/>
          <w:szCs w:val="20"/>
          <w:lang w:eastAsia="pl-PL"/>
        </w:rPr>
        <w:t>1130</w:t>
      </w:r>
      <w:r w:rsidR="00F25BC6" w:rsidRPr="005C7E78">
        <w:rPr>
          <w:rFonts w:ascii="Arial" w:eastAsia="Times New Roman" w:hAnsi="Arial" w:cs="Arial"/>
          <w:sz w:val="20"/>
          <w:szCs w:val="20"/>
          <w:lang w:eastAsia="pl-PL"/>
        </w:rPr>
        <w:t xml:space="preserve"> z </w:t>
      </w:r>
      <w:proofErr w:type="spellStart"/>
      <w:r w:rsidR="00F25BC6" w:rsidRPr="005C7E78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="00F25BC6" w:rsidRPr="005C7E78">
        <w:rPr>
          <w:rFonts w:ascii="Arial" w:eastAsia="Times New Roman" w:hAnsi="Arial" w:cs="Arial"/>
          <w:sz w:val="20"/>
          <w:szCs w:val="20"/>
          <w:lang w:eastAsia="pl-PL"/>
        </w:rPr>
        <w:t>. zm.</w:t>
      </w:r>
      <w:r w:rsidRPr="005C7E78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A9349F" w:rsidRPr="005C7E78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A9349F" w:rsidRPr="005C7E78">
        <w:rPr>
          <w:rFonts w:ascii="Arial" w:hAnsi="Arial" w:cs="Arial"/>
          <w:sz w:val="20"/>
          <w:szCs w:val="20"/>
        </w:rPr>
        <w:t>w zw</w:t>
      </w:r>
      <w:r w:rsidR="00F272C7" w:rsidRPr="005C7E78">
        <w:rPr>
          <w:rFonts w:ascii="Arial" w:hAnsi="Arial" w:cs="Arial"/>
          <w:sz w:val="20"/>
          <w:szCs w:val="20"/>
        </w:rPr>
        <w:t xml:space="preserve">iązku </w:t>
      </w:r>
      <w:r w:rsidR="00A9349F" w:rsidRPr="005C7E78">
        <w:rPr>
          <w:rFonts w:ascii="Arial" w:hAnsi="Arial" w:cs="Arial"/>
          <w:sz w:val="20"/>
          <w:szCs w:val="20"/>
        </w:rPr>
        <w:t>z art. 67 ust. 3 ustawy z dnia 7 lipca 2023 r. o zmianie ustawy o planowaniu i zagospodarowaniu przestrzennym oraz niektórych innych ustaw (Dz. U. z 2023 r. poz. 1688</w:t>
      </w:r>
      <w:r w:rsidR="00130873" w:rsidRPr="005C7E78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130873" w:rsidRPr="005C7E78">
        <w:rPr>
          <w:rFonts w:ascii="Arial" w:hAnsi="Arial" w:cs="Arial"/>
          <w:sz w:val="20"/>
          <w:szCs w:val="20"/>
        </w:rPr>
        <w:t>późn</w:t>
      </w:r>
      <w:proofErr w:type="spellEnd"/>
      <w:r w:rsidR="00130873" w:rsidRPr="005C7E78">
        <w:rPr>
          <w:rFonts w:ascii="Arial" w:hAnsi="Arial" w:cs="Arial"/>
          <w:sz w:val="20"/>
          <w:szCs w:val="20"/>
        </w:rPr>
        <w:t>. zm.</w:t>
      </w:r>
      <w:r w:rsidR="00A9349F" w:rsidRPr="005C7E78">
        <w:rPr>
          <w:rFonts w:ascii="Arial" w:hAnsi="Arial" w:cs="Arial"/>
          <w:sz w:val="20"/>
          <w:szCs w:val="20"/>
        </w:rPr>
        <w:t xml:space="preserve">) </w:t>
      </w:r>
      <w:r w:rsidR="00E37B4D" w:rsidRPr="005C7E78">
        <w:rPr>
          <w:rFonts w:ascii="Arial" w:hAnsi="Arial" w:cs="Arial"/>
          <w:sz w:val="20"/>
          <w:szCs w:val="20"/>
        </w:rPr>
        <w:t>a także</w:t>
      </w:r>
      <w:r w:rsidRPr="005C7E78">
        <w:rPr>
          <w:rFonts w:ascii="Arial" w:eastAsia="Times New Roman" w:hAnsi="Arial" w:cs="Arial"/>
          <w:sz w:val="20"/>
          <w:szCs w:val="20"/>
          <w:lang w:eastAsia="pl-PL"/>
        </w:rPr>
        <w:t xml:space="preserve"> art. 39 ust. 1 pkt 2 ustawy z dnia 3 października 2008 r. o udostępnianiu informacji o środowisku i jego ochronie, udziale społeczeństwa w ochronie środowiska oraz o ocenach oddziaływania na środowisko (Dz.U. z 202</w:t>
      </w:r>
      <w:r w:rsidR="00130873" w:rsidRPr="005C7E78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8E3136" w:rsidRPr="005C7E7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C7E78">
        <w:rPr>
          <w:rFonts w:ascii="Arial" w:eastAsia="Times New Roman" w:hAnsi="Arial" w:cs="Arial"/>
          <w:sz w:val="20"/>
          <w:szCs w:val="20"/>
          <w:lang w:eastAsia="pl-PL"/>
        </w:rPr>
        <w:t xml:space="preserve">r. poz. </w:t>
      </w:r>
      <w:r w:rsidR="00EC3681" w:rsidRPr="005C7E78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130873" w:rsidRPr="005C7E78">
        <w:rPr>
          <w:rFonts w:ascii="Arial" w:eastAsia="Times New Roman" w:hAnsi="Arial" w:cs="Arial"/>
          <w:sz w:val="20"/>
          <w:szCs w:val="20"/>
          <w:lang w:eastAsia="pl-PL"/>
        </w:rPr>
        <w:t>112</w:t>
      </w:r>
      <w:r w:rsidRPr="005C7E78">
        <w:rPr>
          <w:rFonts w:ascii="Arial" w:eastAsia="Times New Roman" w:hAnsi="Arial" w:cs="Arial"/>
          <w:sz w:val="20"/>
          <w:szCs w:val="20"/>
          <w:lang w:eastAsia="pl-PL"/>
        </w:rPr>
        <w:t xml:space="preserve"> z </w:t>
      </w:r>
      <w:proofErr w:type="spellStart"/>
      <w:r w:rsidRPr="005C7E78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5C7E78">
        <w:rPr>
          <w:rFonts w:ascii="Arial" w:eastAsia="Times New Roman" w:hAnsi="Arial" w:cs="Arial"/>
          <w:sz w:val="20"/>
          <w:szCs w:val="20"/>
          <w:lang w:eastAsia="pl-PL"/>
        </w:rPr>
        <w:t xml:space="preserve">. zm.), </w:t>
      </w:r>
    </w:p>
    <w:p w14:paraId="118584A9" w14:textId="664417A9" w:rsidR="004A1C13" w:rsidRPr="00C23D18" w:rsidRDefault="00E803C3" w:rsidP="005C7E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C7E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zawiadamiam </w:t>
      </w:r>
      <w:r w:rsidR="00F272C7" w:rsidRPr="005C7E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 sposobie, miejscach i terminach prowadzeniu konsultacji społecznych projektu miejscowego planu zagospodarowana przestrzennego </w:t>
      </w:r>
      <w:bookmarkStart w:id="0" w:name="_Hlk158478100"/>
      <w:r w:rsidR="00130873" w:rsidRPr="005C7E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terenów położonych przy ul.</w:t>
      </w:r>
      <w:r w:rsidR="005C7E78" w:rsidRPr="005C7E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="00130873" w:rsidRPr="005C7E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Pocztowej </w:t>
      </w:r>
      <w:r w:rsidR="005C7E78" w:rsidRPr="005C7E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Kryrach</w:t>
      </w:r>
      <w:bookmarkEnd w:id="0"/>
      <w:r w:rsidR="00F272C7" w:rsidRPr="005C7E78">
        <w:rPr>
          <w:rFonts w:ascii="Arial" w:hAnsi="Arial" w:cs="Arial"/>
          <w:b/>
          <w:bCs/>
          <w:sz w:val="20"/>
          <w:szCs w:val="20"/>
        </w:rPr>
        <w:t>,</w:t>
      </w:r>
      <w:r w:rsidR="005C7E78" w:rsidRPr="005C7E78">
        <w:rPr>
          <w:rFonts w:ascii="Arial" w:hAnsi="Arial" w:cs="Arial"/>
          <w:sz w:val="20"/>
          <w:szCs w:val="20"/>
        </w:rPr>
        <w:t xml:space="preserve"> do którego sporządzenia Wójt Gminy </w:t>
      </w:r>
      <w:r w:rsidR="005C7E78" w:rsidRPr="001D7CFB">
        <w:rPr>
          <w:rFonts w:ascii="Arial" w:hAnsi="Arial" w:cs="Arial"/>
          <w:sz w:val="20"/>
          <w:szCs w:val="20"/>
        </w:rPr>
        <w:t xml:space="preserve">Suszec przystąpił, zgodnie z </w:t>
      </w:r>
      <w:r w:rsidR="00F272C7" w:rsidRPr="001D7CFB">
        <w:rPr>
          <w:rFonts w:ascii="Arial" w:hAnsi="Arial" w:cs="Arial"/>
          <w:sz w:val="20"/>
          <w:szCs w:val="20"/>
          <w:lang w:eastAsia="pl-PL"/>
        </w:rPr>
        <w:t>uchwa</w:t>
      </w:r>
      <w:r w:rsidR="005C7E78" w:rsidRPr="001D7CFB">
        <w:rPr>
          <w:rFonts w:ascii="Arial" w:hAnsi="Arial" w:cs="Arial"/>
          <w:sz w:val="20"/>
          <w:szCs w:val="20"/>
          <w:lang w:eastAsia="pl-PL"/>
        </w:rPr>
        <w:t>łą</w:t>
      </w:r>
      <w:r w:rsidR="00F272C7" w:rsidRPr="001D7CFB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="00F272C7" w:rsidRPr="001D7CFB">
        <w:rPr>
          <w:rFonts w:ascii="Arial" w:hAnsi="Arial" w:cs="Arial"/>
          <w:sz w:val="20"/>
          <w:szCs w:val="20"/>
          <w:lang w:eastAsia="pl-PL"/>
        </w:rPr>
        <w:t>Nr </w:t>
      </w:r>
      <w:r w:rsidR="005C7E78" w:rsidRPr="001D7CFB">
        <w:rPr>
          <w:rFonts w:ascii="Arial" w:eastAsia="Times New Roman" w:hAnsi="Arial" w:cs="Arial"/>
          <w:sz w:val="20"/>
          <w:szCs w:val="20"/>
        </w:rPr>
        <w:t xml:space="preserve">V/34/2024 Rady </w:t>
      </w:r>
      <w:r w:rsidR="005C7E78" w:rsidRPr="00C23D18">
        <w:rPr>
          <w:rFonts w:ascii="Arial" w:eastAsia="Times New Roman" w:hAnsi="Arial" w:cs="Arial"/>
          <w:sz w:val="20"/>
          <w:szCs w:val="20"/>
        </w:rPr>
        <w:t>Gminy Suszec z dnia 26 września 2024 r.</w:t>
      </w:r>
    </w:p>
    <w:p w14:paraId="2867DA8A" w14:textId="77777777" w:rsidR="004A1C13" w:rsidRPr="00C23D18" w:rsidRDefault="004A1C13" w:rsidP="004A1C13">
      <w:pPr>
        <w:pStyle w:val="Standard"/>
        <w:spacing w:before="57"/>
        <w:jc w:val="both"/>
        <w:rPr>
          <w:rFonts w:ascii="Arial" w:eastAsia="Times New Roman" w:hAnsi="Arial" w:cs="Arial"/>
          <w:sz w:val="20"/>
          <w:szCs w:val="20"/>
        </w:rPr>
      </w:pPr>
      <w:r w:rsidRPr="00C23D18">
        <w:rPr>
          <w:rFonts w:ascii="Arial" w:eastAsia="Times New Roman" w:hAnsi="Arial" w:cs="Arial"/>
          <w:sz w:val="20"/>
          <w:szCs w:val="20"/>
        </w:rPr>
        <w:t>Informuję, że:</w:t>
      </w:r>
    </w:p>
    <w:p w14:paraId="692D1FF6" w14:textId="39210973" w:rsidR="00BB4B91" w:rsidRPr="006140CD" w:rsidRDefault="004A1C13" w:rsidP="00BB4B91">
      <w:pPr>
        <w:pStyle w:val="Standard"/>
        <w:numPr>
          <w:ilvl w:val="0"/>
          <w:numId w:val="12"/>
        </w:numPr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C23D18">
        <w:rPr>
          <w:rFonts w:ascii="Arial" w:eastAsia="Times New Roman" w:hAnsi="Arial" w:cs="Arial"/>
          <w:sz w:val="20"/>
          <w:szCs w:val="20"/>
        </w:rPr>
        <w:t xml:space="preserve">projekt planu </w:t>
      </w:r>
      <w:r w:rsidR="00BB4B91">
        <w:rPr>
          <w:rFonts w:ascii="Arial" w:eastAsia="Times New Roman" w:hAnsi="Arial" w:cs="Arial"/>
          <w:sz w:val="20"/>
          <w:szCs w:val="20"/>
        </w:rPr>
        <w:t xml:space="preserve">wraz </w:t>
      </w:r>
      <w:r w:rsidR="005C7E78" w:rsidRPr="00C23D18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 uzasadnieniem i prognozą oddziaływania na środowisko</w:t>
      </w:r>
      <w:r w:rsidR="00BB4B9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C23D18">
        <w:rPr>
          <w:rFonts w:ascii="Arial" w:eastAsia="Times New Roman" w:hAnsi="Arial" w:cs="Arial"/>
          <w:sz w:val="20"/>
          <w:szCs w:val="20"/>
        </w:rPr>
        <w:t xml:space="preserve">będzie udostępniony do wglądu </w:t>
      </w:r>
      <w:r w:rsidRPr="00C23D18">
        <w:rPr>
          <w:rFonts w:ascii="Arial" w:eastAsia="Times New Roman" w:hAnsi="Arial" w:cs="Arial"/>
          <w:b/>
          <w:bCs/>
          <w:sz w:val="20"/>
          <w:szCs w:val="20"/>
        </w:rPr>
        <w:t xml:space="preserve">od </w:t>
      </w:r>
      <w:r w:rsidR="00BB4B91">
        <w:rPr>
          <w:rFonts w:ascii="Arial" w:eastAsia="Times New Roman" w:hAnsi="Arial" w:cs="Arial"/>
          <w:b/>
          <w:bCs/>
          <w:sz w:val="20"/>
          <w:szCs w:val="20"/>
        </w:rPr>
        <w:t>10 kwietnia</w:t>
      </w:r>
      <w:r w:rsidR="001D7CFB" w:rsidRPr="00C23D1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C23D18">
        <w:rPr>
          <w:rFonts w:ascii="Arial" w:eastAsia="Times New Roman" w:hAnsi="Arial" w:cs="Arial"/>
          <w:b/>
          <w:bCs/>
          <w:sz w:val="20"/>
          <w:szCs w:val="20"/>
        </w:rPr>
        <w:t>d</w:t>
      </w:r>
      <w:r w:rsidR="001E039C" w:rsidRPr="00C23D18">
        <w:rPr>
          <w:rFonts w:ascii="Arial" w:eastAsia="Times New Roman" w:hAnsi="Arial" w:cs="Arial"/>
          <w:b/>
          <w:bCs/>
          <w:sz w:val="20"/>
          <w:szCs w:val="20"/>
        </w:rPr>
        <w:t>o</w:t>
      </w:r>
      <w:r w:rsidRPr="00C23D1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6140CD" w:rsidRPr="006140CD">
        <w:rPr>
          <w:rFonts w:ascii="Arial" w:eastAsia="Times New Roman" w:hAnsi="Arial" w:cs="Arial"/>
          <w:b/>
          <w:bCs/>
          <w:sz w:val="20"/>
          <w:szCs w:val="20"/>
        </w:rPr>
        <w:t>8</w:t>
      </w:r>
      <w:r w:rsidRPr="006140CD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BB4B91" w:rsidRPr="006140CD">
        <w:rPr>
          <w:rFonts w:ascii="Arial" w:eastAsia="Times New Roman" w:hAnsi="Arial" w:cs="Arial"/>
          <w:b/>
          <w:bCs/>
          <w:sz w:val="20"/>
          <w:szCs w:val="20"/>
        </w:rPr>
        <w:t>maja</w:t>
      </w:r>
      <w:r w:rsidR="00130873" w:rsidRPr="006140CD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40CD">
        <w:rPr>
          <w:rFonts w:ascii="Arial" w:eastAsia="Times New Roman" w:hAnsi="Arial" w:cs="Arial"/>
          <w:b/>
          <w:bCs/>
          <w:sz w:val="20"/>
          <w:szCs w:val="20"/>
        </w:rPr>
        <w:t>202</w:t>
      </w:r>
      <w:r w:rsidR="00BB4B91" w:rsidRPr="006140CD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="00130873" w:rsidRPr="006140CD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6140CD">
        <w:rPr>
          <w:rFonts w:ascii="Arial" w:eastAsia="Times New Roman" w:hAnsi="Arial" w:cs="Arial"/>
          <w:b/>
          <w:bCs/>
          <w:sz w:val="20"/>
          <w:szCs w:val="20"/>
        </w:rPr>
        <w:t>r.</w:t>
      </w:r>
      <w:r w:rsidR="001D7CFB" w:rsidRPr="006140CD">
        <w:rPr>
          <w:rFonts w:ascii="Arial" w:eastAsia="Times New Roman" w:hAnsi="Arial" w:cs="Arial"/>
          <w:sz w:val="20"/>
          <w:szCs w:val="20"/>
        </w:rPr>
        <w:t xml:space="preserve"> </w:t>
      </w:r>
      <w:r w:rsidR="001D7CFB" w:rsidRPr="006140C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</w:t>
      </w:r>
      <w:r w:rsidR="001D7CFB" w:rsidRPr="006140CD">
        <w:rPr>
          <w:rFonts w:ascii="Arial" w:hAnsi="Arial" w:cs="Arial"/>
          <w:sz w:val="20"/>
          <w:szCs w:val="20"/>
        </w:rPr>
        <w:t xml:space="preserve"> Urzędzie Gminy Suszec</w:t>
      </w:r>
      <w:r w:rsidR="008D2558" w:rsidRPr="006140CD">
        <w:rPr>
          <w:rFonts w:ascii="Arial" w:hAnsi="Arial" w:cs="Arial"/>
          <w:sz w:val="20"/>
          <w:szCs w:val="20"/>
        </w:rPr>
        <w:t xml:space="preserve">, </w:t>
      </w:r>
      <w:r w:rsidR="001D7CFB" w:rsidRPr="006140CD">
        <w:rPr>
          <w:rFonts w:ascii="Arial" w:hAnsi="Arial" w:cs="Arial"/>
          <w:sz w:val="20"/>
          <w:szCs w:val="20"/>
        </w:rPr>
        <w:t>przy ul. Lipowej 1, 43–267 Suszec pokój nr 21, w godzinach pracy urzędu oraz będzie udostępniony w wersji elektronicznej na stronie internetowej</w:t>
      </w:r>
      <w:r w:rsidR="001D7CFB" w:rsidRPr="006140CD">
        <w:rPr>
          <w:rFonts w:ascii="Arial" w:eastAsia="Times New Roman" w:hAnsi="Arial" w:cs="Arial"/>
          <w:sz w:val="20"/>
          <w:szCs w:val="20"/>
        </w:rPr>
        <w:t xml:space="preserve"> </w:t>
      </w:r>
      <w:r w:rsidR="00EA656A" w:rsidRPr="006140CD">
        <w:rPr>
          <w:rFonts w:ascii="Arial" w:hAnsi="Arial" w:cs="Arial"/>
          <w:sz w:val="20"/>
          <w:szCs w:val="20"/>
        </w:rPr>
        <w:t>Biuletynu  Informacji Publicznej (</w:t>
      </w:r>
      <w:r w:rsidR="005C7E78" w:rsidRPr="006140CD">
        <w:rPr>
          <w:rFonts w:ascii="Arial" w:hAnsi="Arial" w:cs="Arial"/>
          <w:sz w:val="20"/>
          <w:szCs w:val="20"/>
        </w:rPr>
        <w:t>BIP</w:t>
      </w:r>
      <w:r w:rsidR="00EA656A" w:rsidRPr="006140CD">
        <w:rPr>
          <w:rFonts w:ascii="Arial" w:hAnsi="Arial" w:cs="Arial"/>
          <w:sz w:val="20"/>
          <w:szCs w:val="20"/>
        </w:rPr>
        <w:t>)</w:t>
      </w:r>
      <w:r w:rsidR="005C7E78" w:rsidRPr="006140CD">
        <w:rPr>
          <w:rFonts w:ascii="Arial" w:hAnsi="Arial" w:cs="Arial"/>
          <w:b/>
          <w:sz w:val="20"/>
          <w:szCs w:val="20"/>
        </w:rPr>
        <w:t xml:space="preserve"> </w:t>
      </w:r>
      <w:r w:rsidR="005C7E78" w:rsidRPr="006140CD">
        <w:rPr>
          <w:rFonts w:ascii="Arial" w:hAnsi="Arial" w:cs="Arial"/>
          <w:sz w:val="20"/>
          <w:szCs w:val="20"/>
        </w:rPr>
        <w:t xml:space="preserve">Urzędu Gminy Suszec </w:t>
      </w:r>
      <w:hyperlink r:id="rId6" w:history="1">
        <w:r w:rsidR="00F509C6" w:rsidRPr="006140CD">
          <w:rPr>
            <w:rStyle w:val="Hipercze"/>
            <w:rFonts w:ascii="Arial" w:hAnsi="Arial" w:cs="Arial"/>
            <w:sz w:val="20"/>
            <w:szCs w:val="20"/>
          </w:rPr>
          <w:t>https://suszec.gisportal.pl/rejestr/urbanistyczny/app-wopracowaniu/2024.09.26_V_34_2024</w:t>
        </w:r>
      </w:hyperlink>
      <w:r w:rsidR="00F509C6" w:rsidRPr="006140CD">
        <w:rPr>
          <w:rFonts w:ascii="Arial" w:hAnsi="Arial" w:cs="Arial"/>
          <w:sz w:val="20"/>
          <w:szCs w:val="20"/>
        </w:rPr>
        <w:t xml:space="preserve"> </w:t>
      </w:r>
    </w:p>
    <w:p w14:paraId="10F9907B" w14:textId="4A97AFA4" w:rsidR="001D7CFB" w:rsidRPr="006140CD" w:rsidRDefault="004A1C13" w:rsidP="003E59C0">
      <w:pPr>
        <w:pStyle w:val="Standard"/>
        <w:numPr>
          <w:ilvl w:val="0"/>
          <w:numId w:val="12"/>
        </w:numPr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6140CD">
        <w:rPr>
          <w:rFonts w:ascii="Arial" w:eastAsia="Times New Roman" w:hAnsi="Arial" w:cs="Arial"/>
          <w:sz w:val="20"/>
          <w:szCs w:val="20"/>
        </w:rPr>
        <w:t xml:space="preserve">spotkanie otwarte, poprzedzone prezentacją projektu planu odbędzie się w dniu </w:t>
      </w:r>
      <w:r w:rsidR="00BB4B91" w:rsidRPr="006140CD">
        <w:rPr>
          <w:rFonts w:ascii="Arial" w:hAnsi="Arial" w:cs="Arial"/>
          <w:b/>
          <w:bCs/>
          <w:color w:val="000000" w:themeColor="text1"/>
          <w:sz w:val="20"/>
          <w:szCs w:val="20"/>
        </w:rPr>
        <w:t>20 kwietnia</w:t>
      </w:r>
      <w:r w:rsidR="00B156B9" w:rsidRPr="006140C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140CD">
        <w:rPr>
          <w:rFonts w:ascii="Arial" w:hAnsi="Arial" w:cs="Arial"/>
          <w:b/>
          <w:bCs/>
          <w:color w:val="000000" w:themeColor="text1"/>
          <w:sz w:val="20"/>
          <w:szCs w:val="20"/>
        </w:rPr>
        <w:t>202</w:t>
      </w:r>
      <w:r w:rsidR="00BB4B91" w:rsidRPr="006140CD">
        <w:rPr>
          <w:rFonts w:ascii="Arial" w:hAnsi="Arial" w:cs="Arial"/>
          <w:b/>
          <w:bCs/>
          <w:color w:val="000000" w:themeColor="text1"/>
          <w:sz w:val="20"/>
          <w:szCs w:val="20"/>
        </w:rPr>
        <w:t>6</w:t>
      </w:r>
      <w:r w:rsidR="00130873" w:rsidRPr="006140CD">
        <w:rPr>
          <w:rFonts w:ascii="Arial" w:hAnsi="Arial" w:cs="Arial"/>
          <w:b/>
          <w:bCs/>
          <w:color w:val="000000" w:themeColor="text1"/>
          <w:sz w:val="20"/>
          <w:szCs w:val="20"/>
        </w:rPr>
        <w:t> </w:t>
      </w:r>
      <w:r w:rsidRPr="006140C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r. o godzinie </w:t>
      </w:r>
      <w:r w:rsidR="00EA656A" w:rsidRPr="006140CD">
        <w:rPr>
          <w:rFonts w:ascii="Arial" w:hAnsi="Arial" w:cs="Arial"/>
          <w:b/>
          <w:bCs/>
          <w:color w:val="000000" w:themeColor="text1"/>
          <w:sz w:val="20"/>
          <w:szCs w:val="20"/>
        </w:rPr>
        <w:t>17.00</w:t>
      </w:r>
      <w:r w:rsidRPr="006140C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, </w:t>
      </w:r>
      <w:r w:rsidR="001D7CFB" w:rsidRPr="006140CD">
        <w:rPr>
          <w:rFonts w:ascii="Arial" w:hAnsi="Arial" w:cs="Arial"/>
          <w:sz w:val="20"/>
          <w:szCs w:val="20"/>
        </w:rPr>
        <w:t>w Urzędzie Gminy Suszec przy ul. Lipowej 1, w sali posiedzeń nr 21</w:t>
      </w:r>
      <w:r w:rsidR="00EA656A" w:rsidRPr="006140CD">
        <w:rPr>
          <w:rFonts w:ascii="Arial" w:hAnsi="Arial" w:cs="Arial"/>
          <w:sz w:val="20"/>
          <w:szCs w:val="20"/>
        </w:rPr>
        <w:t>,</w:t>
      </w:r>
    </w:p>
    <w:p w14:paraId="4517255D" w14:textId="56D13888" w:rsidR="00EA656A" w:rsidRPr="006140CD" w:rsidRDefault="00EA656A" w:rsidP="00EA656A">
      <w:pPr>
        <w:pStyle w:val="Standard"/>
        <w:numPr>
          <w:ilvl w:val="0"/>
          <w:numId w:val="12"/>
        </w:numPr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140CD">
        <w:rPr>
          <w:rFonts w:ascii="Arial" w:eastAsia="Times New Roman" w:hAnsi="Arial" w:cs="Arial"/>
          <w:sz w:val="20"/>
          <w:szCs w:val="20"/>
          <w:lang w:eastAsia="pl-PL"/>
        </w:rPr>
        <w:t xml:space="preserve">główny projektant planu będzie pełnił obsługę konsultacji społecznych w dniu </w:t>
      </w:r>
      <w:r w:rsidRPr="006140C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 kwietnia 2026</w:t>
      </w:r>
      <w:r w:rsidRPr="006140CD">
        <w:rPr>
          <w:rFonts w:ascii="Arial" w:eastAsia="Times New Roman" w:hAnsi="Arial" w:cs="Arial"/>
          <w:sz w:val="20"/>
          <w:szCs w:val="20"/>
          <w:lang w:eastAsia="pl-PL"/>
        </w:rPr>
        <w:t xml:space="preserve"> r.  </w:t>
      </w:r>
      <w:r w:rsidRPr="006140C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 godzinach 13.00 – 18.00.</w:t>
      </w:r>
    </w:p>
    <w:p w14:paraId="6A304C99" w14:textId="03C9E13F" w:rsidR="00E37B4D" w:rsidRPr="00C23D18" w:rsidRDefault="00E37B4D" w:rsidP="001E039C">
      <w:pPr>
        <w:spacing w:before="60"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140CD">
        <w:rPr>
          <w:rFonts w:ascii="Arial" w:eastAsia="Times New Roman" w:hAnsi="Arial" w:cs="Arial"/>
          <w:sz w:val="20"/>
          <w:szCs w:val="20"/>
          <w:lang w:eastAsia="pl-PL"/>
        </w:rPr>
        <w:t xml:space="preserve">Zainteresowani interesariusze </w:t>
      </w:r>
      <w:r w:rsidRPr="006140CD">
        <w:rPr>
          <w:rFonts w:ascii="Arial" w:hAnsi="Arial" w:cs="Arial"/>
          <w:sz w:val="20"/>
          <w:szCs w:val="20"/>
        </w:rPr>
        <w:t xml:space="preserve">w terminie </w:t>
      </w:r>
      <w:r w:rsidRPr="006140CD">
        <w:rPr>
          <w:rFonts w:ascii="Arial" w:eastAsia="Times New Roman" w:hAnsi="Arial" w:cs="Arial"/>
          <w:b/>
          <w:bCs/>
          <w:sz w:val="20"/>
          <w:szCs w:val="20"/>
        </w:rPr>
        <w:t xml:space="preserve">od dnia </w:t>
      </w:r>
      <w:r w:rsidR="006140CD" w:rsidRPr="006140CD">
        <w:rPr>
          <w:rFonts w:ascii="Arial" w:eastAsia="Times New Roman" w:hAnsi="Arial" w:cs="Arial"/>
          <w:b/>
          <w:bCs/>
          <w:sz w:val="20"/>
          <w:szCs w:val="20"/>
        </w:rPr>
        <w:t>10 kwietnia</w:t>
      </w:r>
      <w:r w:rsidR="00130873" w:rsidRPr="006140CD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40CD">
        <w:rPr>
          <w:rFonts w:ascii="Arial" w:eastAsia="Times New Roman" w:hAnsi="Arial" w:cs="Arial"/>
          <w:b/>
          <w:bCs/>
          <w:sz w:val="20"/>
          <w:szCs w:val="20"/>
        </w:rPr>
        <w:t xml:space="preserve">do </w:t>
      </w:r>
      <w:r w:rsidR="001E039C" w:rsidRPr="006140CD">
        <w:rPr>
          <w:rFonts w:ascii="Arial" w:eastAsia="Times New Roman" w:hAnsi="Arial" w:cs="Arial"/>
          <w:b/>
          <w:bCs/>
          <w:sz w:val="20"/>
          <w:szCs w:val="20"/>
        </w:rPr>
        <w:t xml:space="preserve">dnia </w:t>
      </w:r>
      <w:r w:rsidR="006140CD" w:rsidRPr="006140CD">
        <w:rPr>
          <w:rFonts w:ascii="Arial" w:eastAsia="Times New Roman" w:hAnsi="Arial" w:cs="Arial"/>
          <w:b/>
          <w:bCs/>
          <w:sz w:val="20"/>
          <w:szCs w:val="20"/>
        </w:rPr>
        <w:t xml:space="preserve">8 maja </w:t>
      </w:r>
      <w:r w:rsidRPr="006140CD">
        <w:rPr>
          <w:rFonts w:ascii="Arial" w:eastAsia="Times New Roman" w:hAnsi="Arial" w:cs="Arial"/>
          <w:b/>
          <w:bCs/>
          <w:sz w:val="20"/>
          <w:szCs w:val="20"/>
        </w:rPr>
        <w:t>202</w:t>
      </w:r>
      <w:r w:rsidR="006140CD" w:rsidRPr="006140CD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="001D7CFB" w:rsidRPr="006140CD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6140CD">
        <w:rPr>
          <w:rFonts w:ascii="Arial" w:eastAsia="Times New Roman" w:hAnsi="Arial" w:cs="Arial"/>
          <w:b/>
          <w:bCs/>
          <w:sz w:val="20"/>
          <w:szCs w:val="20"/>
        </w:rPr>
        <w:t xml:space="preserve">r. </w:t>
      </w:r>
      <w:r w:rsidRPr="006140CD">
        <w:rPr>
          <w:rFonts w:ascii="Arial" w:eastAsia="Times New Roman" w:hAnsi="Arial" w:cs="Arial"/>
          <w:sz w:val="20"/>
          <w:szCs w:val="20"/>
          <w:lang w:eastAsia="pl-PL"/>
        </w:rPr>
        <w:t>mogą składać uwagi do ww. projektu planu. Uwagi należy składać:</w:t>
      </w:r>
    </w:p>
    <w:p w14:paraId="5EA74D37" w14:textId="77EF8B11" w:rsidR="001E039C" w:rsidRPr="00C23D18" w:rsidRDefault="001E039C" w:rsidP="001E039C">
      <w:pPr>
        <w:pStyle w:val="Standard"/>
        <w:numPr>
          <w:ilvl w:val="0"/>
          <w:numId w:val="13"/>
        </w:numPr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C23D18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na piśmie utrwalonym w postaci papierowej lub </w:t>
      </w:r>
      <w:r w:rsidRPr="00C23D18">
        <w:rPr>
          <w:rFonts w:ascii="Arial" w:eastAsia="Times New Roman" w:hAnsi="Arial" w:cs="Arial"/>
          <w:sz w:val="20"/>
          <w:szCs w:val="20"/>
          <w:lang w:eastAsia="pl-PL"/>
        </w:rPr>
        <w:t>na formularzu w postaci papierowej -</w:t>
      </w:r>
      <w:r w:rsidRPr="00C23D18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</w:t>
      </w:r>
      <w:r w:rsidR="00C23D18" w:rsidRPr="00C23D18">
        <w:rPr>
          <w:rFonts w:ascii="Arial" w:hAnsi="Arial" w:cs="Arial"/>
          <w:sz w:val="20"/>
          <w:szCs w:val="20"/>
        </w:rPr>
        <w:t>w Urzędzie Gminy Suszec, z siedzibą przy ul. Lipowej 1, 43-267</w:t>
      </w:r>
      <w:r w:rsidR="003E59C0">
        <w:rPr>
          <w:rFonts w:ascii="Arial" w:hAnsi="Arial" w:cs="Arial"/>
          <w:sz w:val="20"/>
          <w:szCs w:val="20"/>
        </w:rPr>
        <w:t xml:space="preserve"> Suszec,</w:t>
      </w:r>
    </w:p>
    <w:p w14:paraId="57C9A224" w14:textId="653C8532" w:rsidR="001E039C" w:rsidRPr="00C23D18" w:rsidRDefault="001E039C" w:rsidP="00C23D18">
      <w:pPr>
        <w:pStyle w:val="Standard"/>
        <w:numPr>
          <w:ilvl w:val="0"/>
          <w:numId w:val="13"/>
        </w:numPr>
        <w:ind w:left="284" w:hanging="284"/>
        <w:jc w:val="both"/>
        <w:rPr>
          <w:rStyle w:val="Hipercze"/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C23D18">
        <w:rPr>
          <w:rFonts w:ascii="Arial" w:eastAsia="Times New Roman" w:hAnsi="Arial" w:cs="Arial"/>
          <w:kern w:val="0"/>
          <w:sz w:val="20"/>
          <w:szCs w:val="20"/>
          <w:lang w:eastAsia="pl-PL"/>
        </w:rPr>
        <w:t>na piśmie utrwalonym w postaci elektronicznej, w tym za pomocą</w:t>
      </w:r>
      <w:r w:rsidRPr="00C23D18">
        <w:rPr>
          <w:rFonts w:ascii="Arial" w:eastAsia="Times New Roman" w:hAnsi="Arial" w:cs="Arial"/>
          <w:sz w:val="20"/>
          <w:szCs w:val="20"/>
          <w:lang w:eastAsia="pl-PL"/>
        </w:rPr>
        <w:t xml:space="preserve"> środków komunikacji elektronicznej, w szczególności poczty elektronicznej – na formularzu lub w formie dokumentu elektronicznego </w:t>
      </w:r>
      <w:r w:rsidR="00C23D18" w:rsidRPr="00C23D18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C23D1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23D18" w:rsidRPr="00C23D18">
        <w:rPr>
          <w:rFonts w:ascii="Arial" w:hAnsi="Arial" w:cs="Arial"/>
          <w:sz w:val="20"/>
          <w:szCs w:val="20"/>
        </w:rPr>
        <w:t xml:space="preserve">z wykorzystaniem adresu e-mail: </w:t>
      </w:r>
      <w:hyperlink r:id="rId7" w:history="1">
        <w:r w:rsidR="00C23D18" w:rsidRPr="00C23D18">
          <w:rPr>
            <w:rStyle w:val="Hipercze"/>
            <w:rFonts w:ascii="Arial" w:hAnsi="Arial" w:cs="Arial"/>
            <w:sz w:val="20"/>
            <w:szCs w:val="20"/>
          </w:rPr>
          <w:t>gmina@suszec.pl</w:t>
        </w:r>
      </w:hyperlink>
      <w:r w:rsidR="00C23D18" w:rsidRPr="00C23D18">
        <w:rPr>
          <w:rFonts w:ascii="Arial" w:hAnsi="Arial" w:cs="Arial"/>
          <w:sz w:val="20"/>
          <w:szCs w:val="20"/>
        </w:rPr>
        <w:t xml:space="preserve"> oraz platformy e-PUAP: / 26b7evj5vm/skrytka. </w:t>
      </w:r>
    </w:p>
    <w:p w14:paraId="6D5E2B92" w14:textId="2717CAD3" w:rsidR="001E039C" w:rsidRPr="00C23D18" w:rsidRDefault="001E039C" w:rsidP="001E039C">
      <w:pPr>
        <w:pStyle w:val="Standard"/>
        <w:numPr>
          <w:ilvl w:val="0"/>
          <w:numId w:val="13"/>
        </w:numPr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C23D18">
        <w:rPr>
          <w:rFonts w:ascii="Arial" w:eastAsia="Times New Roman" w:hAnsi="Arial" w:cs="Arial"/>
          <w:sz w:val="20"/>
          <w:szCs w:val="20"/>
          <w:lang w:eastAsia="pl-PL"/>
        </w:rPr>
        <w:t xml:space="preserve">ustnie do protokołu w Urzędzie Gminy </w:t>
      </w:r>
      <w:r w:rsidR="00C23D18" w:rsidRPr="00C23D18">
        <w:rPr>
          <w:rFonts w:ascii="Arial" w:eastAsia="Times New Roman" w:hAnsi="Arial" w:cs="Arial"/>
          <w:sz w:val="20"/>
          <w:szCs w:val="20"/>
          <w:lang w:eastAsia="pl-PL"/>
        </w:rPr>
        <w:t>Suszec</w:t>
      </w:r>
      <w:r w:rsidRPr="00C23D18">
        <w:rPr>
          <w:rFonts w:ascii="Arial" w:eastAsia="Times New Roman" w:hAnsi="Arial" w:cs="Arial"/>
          <w:sz w:val="20"/>
          <w:szCs w:val="20"/>
          <w:lang w:eastAsia="pl-PL"/>
        </w:rPr>
        <w:t>, w godzinach pracy urzędu.</w:t>
      </w:r>
    </w:p>
    <w:p w14:paraId="50BA80D7" w14:textId="77777777" w:rsidR="001E039C" w:rsidRPr="00C23D18" w:rsidRDefault="001E039C" w:rsidP="001E03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23D18">
        <w:rPr>
          <w:rFonts w:ascii="Arial" w:eastAsia="Times New Roman" w:hAnsi="Arial" w:cs="Arial"/>
          <w:sz w:val="20"/>
          <w:szCs w:val="20"/>
          <w:lang w:eastAsia="pl-PL"/>
        </w:rPr>
        <w:t>Składający uwagę:</w:t>
      </w:r>
    </w:p>
    <w:p w14:paraId="1DED9B3D" w14:textId="77777777" w:rsidR="001E039C" w:rsidRPr="00C23D18" w:rsidRDefault="001E039C" w:rsidP="001E039C">
      <w:pPr>
        <w:pStyle w:val="Standard"/>
        <w:numPr>
          <w:ilvl w:val="0"/>
          <w:numId w:val="13"/>
        </w:numPr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C23D18">
        <w:rPr>
          <w:rFonts w:ascii="Arial" w:eastAsia="Times New Roman" w:hAnsi="Arial" w:cs="Arial"/>
          <w:kern w:val="0"/>
          <w:sz w:val="20"/>
          <w:szCs w:val="20"/>
          <w:lang w:eastAsia="pl-PL"/>
        </w:rPr>
        <w:t>podaje swoje imię i nazwisko albo nazwę oraz adres zamieszkania albo siedziby,</w:t>
      </w:r>
    </w:p>
    <w:p w14:paraId="3F69328D" w14:textId="77777777" w:rsidR="001E039C" w:rsidRPr="00C23D18" w:rsidRDefault="001E039C" w:rsidP="001E039C">
      <w:pPr>
        <w:pStyle w:val="Standard"/>
        <w:numPr>
          <w:ilvl w:val="0"/>
          <w:numId w:val="13"/>
        </w:numPr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C23D18">
        <w:rPr>
          <w:rFonts w:ascii="Arial" w:eastAsia="Times New Roman" w:hAnsi="Arial" w:cs="Arial"/>
          <w:kern w:val="0"/>
          <w:sz w:val="20"/>
          <w:szCs w:val="20"/>
          <w:lang w:eastAsia="pl-PL"/>
        </w:rPr>
        <w:t>podaje adres poczty elektronicznej, o ile taki posiada,</w:t>
      </w:r>
    </w:p>
    <w:p w14:paraId="41C51853" w14:textId="19BDD774" w:rsidR="001E039C" w:rsidRPr="00C23D18" w:rsidRDefault="001E039C" w:rsidP="001E039C">
      <w:pPr>
        <w:pStyle w:val="Standard"/>
        <w:numPr>
          <w:ilvl w:val="0"/>
          <w:numId w:val="13"/>
        </w:numPr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C23D18">
        <w:rPr>
          <w:rFonts w:ascii="Arial" w:eastAsia="Times New Roman" w:hAnsi="Arial" w:cs="Arial"/>
          <w:kern w:val="0"/>
          <w:sz w:val="20"/>
          <w:szCs w:val="20"/>
          <w:lang w:eastAsia="pl-PL"/>
        </w:rPr>
        <w:t>wskazuje czy jest właścicielem lub użytkownikiem wieczystym nieruchomości objętej uwagą,</w:t>
      </w:r>
    </w:p>
    <w:p w14:paraId="4142FE78" w14:textId="77777777" w:rsidR="001E039C" w:rsidRPr="00C23D18" w:rsidRDefault="001E039C" w:rsidP="001E039C">
      <w:pPr>
        <w:pStyle w:val="Standard"/>
        <w:numPr>
          <w:ilvl w:val="0"/>
          <w:numId w:val="13"/>
        </w:numPr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C23D18">
        <w:rPr>
          <w:rFonts w:ascii="Arial" w:eastAsia="Times New Roman" w:hAnsi="Arial" w:cs="Arial"/>
          <w:kern w:val="0"/>
          <w:sz w:val="20"/>
          <w:szCs w:val="20"/>
          <w:lang w:eastAsia="pl-PL"/>
        </w:rPr>
        <w:t>może podać dodatkowe dane do kontaktu takie jak adres do korespondencji lub numer telefonu.</w:t>
      </w:r>
    </w:p>
    <w:p w14:paraId="1F259173" w14:textId="5E5C55FD" w:rsidR="00C23D18" w:rsidRPr="00C23D18" w:rsidRDefault="001E039C" w:rsidP="00C23D18">
      <w:pPr>
        <w:pStyle w:val="Bezodstpw"/>
        <w:jc w:val="both"/>
        <w:rPr>
          <w:rFonts w:ascii="Arial" w:hAnsi="Arial"/>
          <w:sz w:val="20"/>
          <w:szCs w:val="20"/>
        </w:rPr>
      </w:pPr>
      <w:r w:rsidRPr="00C23D18">
        <w:rPr>
          <w:rFonts w:ascii="Arial" w:eastAsia="Times New Roman" w:hAnsi="Arial"/>
          <w:color w:val="000000" w:themeColor="text1"/>
          <w:sz w:val="20"/>
          <w:szCs w:val="20"/>
          <w:lang w:eastAsia="pl-PL"/>
        </w:rPr>
        <w:t>Uwagi należy składać z wykorzystaniem formularza wprowadzonego Rozporządzeniem Ministra Rozwoju i Technologii z dnia 13 listopada 2023 r. w sprawie wzoru formularza pisma dotyczącego aktu planowania przestrzennego (Dz. U. z 2023 r. poz. 2509).</w:t>
      </w:r>
      <w:r w:rsidR="00C23D18" w:rsidRPr="00C23D18">
        <w:rPr>
          <w:rFonts w:ascii="Arial" w:eastAsia="Times New Roman" w:hAnsi="Arial"/>
          <w:color w:val="000000" w:themeColor="text1"/>
          <w:sz w:val="20"/>
          <w:szCs w:val="20"/>
          <w:lang w:eastAsia="pl-PL"/>
        </w:rPr>
        <w:t xml:space="preserve"> </w:t>
      </w:r>
      <w:r w:rsidR="00C23D18" w:rsidRPr="00C23D18">
        <w:rPr>
          <w:rFonts w:ascii="Arial" w:hAnsi="Arial"/>
          <w:sz w:val="20"/>
          <w:szCs w:val="20"/>
        </w:rPr>
        <w:t>Formularz dostępny jest na stronie BIP, w</w:t>
      </w:r>
      <w:r w:rsidR="00C23D18">
        <w:rPr>
          <w:rFonts w:ascii="Arial" w:hAnsi="Arial"/>
          <w:sz w:val="20"/>
          <w:szCs w:val="20"/>
        </w:rPr>
        <w:t> </w:t>
      </w:r>
      <w:r w:rsidR="00C23D18" w:rsidRPr="00C23D18">
        <w:rPr>
          <w:rFonts w:ascii="Arial" w:hAnsi="Arial"/>
          <w:sz w:val="20"/>
          <w:szCs w:val="20"/>
        </w:rPr>
        <w:t xml:space="preserve">zakładce DO POBRANIA/Planowanie przestrzenne, gospodarka przestrzenna/pismo dotyczące aktu planowania przestrzennego: </w:t>
      </w:r>
      <w:hyperlink r:id="rId8" w:history="1">
        <w:r w:rsidR="00C23D18" w:rsidRPr="00C23D18">
          <w:rPr>
            <w:rStyle w:val="Hipercze"/>
            <w:rFonts w:ascii="Arial" w:hAnsi="Arial"/>
            <w:sz w:val="20"/>
            <w:szCs w:val="20"/>
            <w:u w:val="none"/>
          </w:rPr>
          <w:t>https://bip.suszec.iap.pl/mfiles/12289/28/0/z/Wniosek-pismo-dotyczace-aktu-planowania-przestrzennego.pdf</w:t>
        </w:r>
      </w:hyperlink>
    </w:p>
    <w:p w14:paraId="096EF4AE" w14:textId="760D3C82" w:rsidR="0098151B" w:rsidRPr="001E039C" w:rsidRDefault="0098151B" w:rsidP="001E039C">
      <w:pPr>
        <w:pStyle w:val="Standard"/>
        <w:shd w:val="clear" w:color="auto" w:fill="FFFFFF"/>
        <w:spacing w:before="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039C">
        <w:rPr>
          <w:rFonts w:ascii="Arial" w:hAnsi="Arial" w:cs="Arial"/>
          <w:color w:val="000000" w:themeColor="text1"/>
          <w:sz w:val="20"/>
          <w:szCs w:val="20"/>
        </w:rPr>
        <w:t>Jednocześnie informuję, że na podstawie art. 54 ust. 2 i 3 ustawy o udostępnianiu informacji o</w:t>
      </w:r>
      <w:r w:rsidR="0048321B" w:rsidRPr="001E039C">
        <w:rPr>
          <w:rFonts w:ascii="Arial" w:hAnsi="Arial" w:cs="Arial"/>
          <w:color w:val="000000" w:themeColor="text1"/>
          <w:sz w:val="20"/>
          <w:szCs w:val="20"/>
        </w:rPr>
        <w:t> </w:t>
      </w:r>
      <w:r w:rsidRPr="001E039C">
        <w:rPr>
          <w:rFonts w:ascii="Arial" w:hAnsi="Arial" w:cs="Arial"/>
          <w:color w:val="000000" w:themeColor="text1"/>
          <w:sz w:val="20"/>
          <w:szCs w:val="20"/>
        </w:rPr>
        <w:t>środowisku i jego ochronie, udziale społeczeństwa w ochronie środowiska oraz o ocenach oddziaływania na środowisko:</w:t>
      </w:r>
    </w:p>
    <w:p w14:paraId="00AD6525" w14:textId="6E929F5C" w:rsidR="0098151B" w:rsidRPr="001E039C" w:rsidRDefault="0098151B" w:rsidP="00D25DFF">
      <w:pPr>
        <w:pStyle w:val="Standard"/>
        <w:numPr>
          <w:ilvl w:val="0"/>
          <w:numId w:val="4"/>
        </w:numPr>
        <w:shd w:val="clear" w:color="auto" w:fill="FFFFFF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039C">
        <w:rPr>
          <w:rFonts w:ascii="Arial" w:hAnsi="Arial" w:cs="Arial"/>
          <w:color w:val="000000" w:themeColor="text1"/>
          <w:sz w:val="20"/>
          <w:szCs w:val="20"/>
        </w:rPr>
        <w:t xml:space="preserve">w </w:t>
      </w:r>
      <w:r w:rsidRPr="001E039C">
        <w:rPr>
          <w:rFonts w:ascii="Arial" w:eastAsia="ArialMT" w:hAnsi="Arial" w:cs="Arial"/>
          <w:color w:val="000000" w:themeColor="text1"/>
          <w:sz w:val="20"/>
          <w:szCs w:val="20"/>
        </w:rPr>
        <w:t xml:space="preserve">trakcie </w:t>
      </w:r>
      <w:r w:rsidR="00C23D18">
        <w:rPr>
          <w:rFonts w:ascii="Arial" w:eastAsia="ArialMT" w:hAnsi="Arial" w:cs="Arial"/>
          <w:color w:val="000000" w:themeColor="text1"/>
          <w:sz w:val="20"/>
          <w:szCs w:val="20"/>
        </w:rPr>
        <w:t xml:space="preserve">udostępnienia </w:t>
      </w:r>
      <w:r w:rsidRPr="001E039C">
        <w:rPr>
          <w:rFonts w:ascii="Arial" w:eastAsia="ArialMT" w:hAnsi="Arial" w:cs="Arial"/>
          <w:color w:val="000000" w:themeColor="text1"/>
          <w:sz w:val="20"/>
          <w:szCs w:val="20"/>
        </w:rPr>
        <w:t xml:space="preserve">do publicznego wglądu </w:t>
      </w:r>
      <w:r w:rsidRPr="001E039C">
        <w:rPr>
          <w:rFonts w:ascii="Arial" w:eastAsia="ArialMT" w:hAnsi="Arial" w:cs="Arial"/>
          <w:color w:val="000000"/>
          <w:sz w:val="20"/>
          <w:szCs w:val="20"/>
        </w:rPr>
        <w:t xml:space="preserve">projektu </w:t>
      </w:r>
      <w:r w:rsidR="00795C1E" w:rsidRPr="001E039C">
        <w:rPr>
          <w:rFonts w:ascii="Arial" w:eastAsia="ArialMT" w:hAnsi="Arial" w:cs="Arial"/>
          <w:color w:val="000000"/>
          <w:sz w:val="20"/>
          <w:szCs w:val="20"/>
        </w:rPr>
        <w:t xml:space="preserve">planu miejscowego </w:t>
      </w:r>
      <w:r w:rsidRPr="001E039C">
        <w:rPr>
          <w:rFonts w:ascii="Arial" w:eastAsia="ArialMT" w:hAnsi="Arial" w:cs="Arial"/>
          <w:color w:val="000000"/>
          <w:sz w:val="20"/>
          <w:szCs w:val="20"/>
        </w:rPr>
        <w:t xml:space="preserve">zapewnia się możliwość udziału społeczeństwa w postępowaniu w ramach strategicznej oceny oddziaływania na środowisko skutków realizacji </w:t>
      </w:r>
      <w:proofErr w:type="spellStart"/>
      <w:r w:rsidRPr="001E039C">
        <w:rPr>
          <w:rFonts w:ascii="Arial" w:eastAsia="ArialMT" w:hAnsi="Arial" w:cs="Arial"/>
          <w:color w:val="000000"/>
          <w:sz w:val="20"/>
          <w:szCs w:val="20"/>
        </w:rPr>
        <w:t>w.w</w:t>
      </w:r>
      <w:proofErr w:type="spellEnd"/>
      <w:r w:rsidRPr="001E039C">
        <w:rPr>
          <w:rFonts w:ascii="Arial" w:eastAsia="ArialMT" w:hAnsi="Arial" w:cs="Arial"/>
          <w:color w:val="000000"/>
          <w:sz w:val="20"/>
          <w:szCs w:val="20"/>
        </w:rPr>
        <w:t>. projektu</w:t>
      </w:r>
      <w:r w:rsidR="00795C1E" w:rsidRPr="001E039C">
        <w:rPr>
          <w:rFonts w:ascii="Arial" w:eastAsia="ArialMT" w:hAnsi="Arial" w:cs="Arial"/>
          <w:color w:val="000000"/>
          <w:sz w:val="20"/>
          <w:szCs w:val="20"/>
        </w:rPr>
        <w:t xml:space="preserve"> planu </w:t>
      </w:r>
      <w:r w:rsidR="0048321B" w:rsidRPr="001E039C">
        <w:rPr>
          <w:rFonts w:ascii="Arial" w:eastAsia="ArialMT" w:hAnsi="Arial" w:cs="Arial"/>
          <w:color w:val="000000"/>
          <w:sz w:val="20"/>
          <w:szCs w:val="20"/>
        </w:rPr>
        <w:t>miejscowego</w:t>
      </w:r>
      <w:r w:rsidRPr="001E039C">
        <w:rPr>
          <w:rFonts w:ascii="Arial" w:eastAsia="ArialMT" w:hAnsi="Arial" w:cs="Arial"/>
          <w:color w:val="000000"/>
          <w:sz w:val="20"/>
          <w:szCs w:val="20"/>
        </w:rPr>
        <w:t>, z możliwością zapoznania się z niezbędną dokumentacją sprawy w miejscu i w terminach podanych powyżej,</w:t>
      </w:r>
    </w:p>
    <w:p w14:paraId="170DFD2F" w14:textId="3002AD64" w:rsidR="0098151B" w:rsidRPr="001E039C" w:rsidRDefault="0098151B" w:rsidP="00D25DFF">
      <w:pPr>
        <w:pStyle w:val="Standard"/>
        <w:numPr>
          <w:ilvl w:val="0"/>
          <w:numId w:val="4"/>
        </w:numPr>
        <w:shd w:val="clear" w:color="auto" w:fill="FFFFFF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039C">
        <w:rPr>
          <w:rFonts w:ascii="Arial" w:hAnsi="Arial" w:cs="Arial"/>
          <w:color w:val="000000"/>
          <w:sz w:val="20"/>
          <w:szCs w:val="20"/>
        </w:rPr>
        <w:t xml:space="preserve">uwagi i wnioski w postępowaniu w sprawie strategicznej oceny oddziaływania na środowisko należy składać </w:t>
      </w:r>
      <w:r w:rsidRPr="001E039C">
        <w:rPr>
          <w:rFonts w:ascii="Arial" w:eastAsia="ArialMT" w:hAnsi="Arial" w:cs="Arial"/>
          <w:color w:val="000000"/>
          <w:sz w:val="20"/>
          <w:szCs w:val="20"/>
        </w:rPr>
        <w:t>zgodnie z zasadami określonymi w przepisach o planowaniu i</w:t>
      </w:r>
      <w:r w:rsidR="0048321B" w:rsidRPr="001E039C">
        <w:rPr>
          <w:rFonts w:ascii="Arial" w:eastAsia="ArialMT" w:hAnsi="Arial" w:cs="Arial"/>
          <w:color w:val="000000"/>
          <w:sz w:val="20"/>
          <w:szCs w:val="20"/>
        </w:rPr>
        <w:t> </w:t>
      </w:r>
      <w:r w:rsidRPr="001E039C">
        <w:rPr>
          <w:rFonts w:ascii="Arial" w:eastAsia="ArialMT" w:hAnsi="Arial" w:cs="Arial"/>
          <w:color w:val="000000"/>
          <w:sz w:val="20"/>
          <w:szCs w:val="20"/>
        </w:rPr>
        <w:t xml:space="preserve">zagospodarowaniu przestrzennym, </w:t>
      </w:r>
      <w:r w:rsidRPr="001E039C">
        <w:rPr>
          <w:rFonts w:ascii="Arial" w:hAnsi="Arial" w:cs="Arial"/>
          <w:color w:val="000000"/>
          <w:sz w:val="20"/>
          <w:szCs w:val="20"/>
        </w:rPr>
        <w:t>w sposób i w terminie określonym powyżej.</w:t>
      </w:r>
    </w:p>
    <w:p w14:paraId="0EB6A528" w14:textId="30F41ED7" w:rsidR="0098151B" w:rsidRDefault="0098151B" w:rsidP="003E59C0">
      <w:pPr>
        <w:pStyle w:val="Standard"/>
        <w:shd w:val="clear" w:color="auto" w:fill="FFFFFF"/>
        <w:spacing w:before="120"/>
        <w:jc w:val="both"/>
        <w:rPr>
          <w:rFonts w:ascii="Arial" w:hAnsi="Arial" w:cs="Arial"/>
          <w:sz w:val="20"/>
          <w:szCs w:val="20"/>
        </w:rPr>
      </w:pPr>
      <w:r w:rsidRPr="001E039C">
        <w:rPr>
          <w:rFonts w:ascii="Arial" w:hAnsi="Arial" w:cs="Arial"/>
          <w:color w:val="000000"/>
          <w:sz w:val="20"/>
          <w:szCs w:val="20"/>
        </w:rPr>
        <w:t xml:space="preserve">Organem właściwym do rozpatrzenia uwag i wniosków jest </w:t>
      </w:r>
      <w:r w:rsidRPr="001E039C">
        <w:rPr>
          <w:rFonts w:ascii="Arial" w:hAnsi="Arial" w:cs="Arial"/>
          <w:sz w:val="20"/>
          <w:szCs w:val="20"/>
        </w:rPr>
        <w:t xml:space="preserve">Wójt Gminy </w:t>
      </w:r>
      <w:r w:rsidR="00C23D18">
        <w:rPr>
          <w:rFonts w:ascii="Arial" w:hAnsi="Arial" w:cs="Arial"/>
          <w:sz w:val="20"/>
          <w:szCs w:val="20"/>
        </w:rPr>
        <w:t>Suszec.</w:t>
      </w:r>
    </w:p>
    <w:p w14:paraId="7AE177C1" w14:textId="4A2EA5F3" w:rsidR="00C23D18" w:rsidRPr="00C23D18" w:rsidRDefault="00C23D18" w:rsidP="003E59C0">
      <w:pPr>
        <w:spacing w:before="120" w:after="0"/>
        <w:jc w:val="both"/>
        <w:rPr>
          <w:rFonts w:ascii="Arial" w:hAnsi="Arial" w:cs="Arial"/>
          <w:b/>
          <w:sz w:val="20"/>
          <w:szCs w:val="20"/>
        </w:rPr>
      </w:pPr>
      <w:r w:rsidRPr="00C23D18">
        <w:rPr>
          <w:rFonts w:ascii="Arial" w:hAnsi="Arial" w:cs="Arial"/>
          <w:sz w:val="20"/>
          <w:szCs w:val="20"/>
        </w:rPr>
        <w:lastRenderedPageBreak/>
        <w:t>Zgodnie z art. 8a ustawy o planowaniu i zagospodarowaniu przestrzennym, w związku z</w:t>
      </w:r>
      <w:r w:rsidR="008D2558">
        <w:rPr>
          <w:rFonts w:ascii="Arial" w:hAnsi="Arial" w:cs="Arial"/>
          <w:sz w:val="20"/>
          <w:szCs w:val="20"/>
        </w:rPr>
        <w:t> </w:t>
      </w:r>
      <w:r w:rsidRPr="00C23D18">
        <w:rPr>
          <w:rFonts w:ascii="Arial" w:hAnsi="Arial" w:cs="Arial"/>
          <w:sz w:val="20"/>
          <w:szCs w:val="20"/>
        </w:rPr>
        <w:t>przetwarzaniem przez Wójta Gminy Suszec danych osobowych, uzyskanych w toku procedury sporządzania przedmiotowego miejscowego planu, wszelkie dane osobowe zawarte w dokumentach procedury sporządzania planu, zostały pozyskane z zasobów administratora danych – Wójta Gminy Suszec.</w:t>
      </w:r>
    </w:p>
    <w:p w14:paraId="36BC25AB" w14:textId="77777777" w:rsidR="00C23D18" w:rsidRPr="00C23D18" w:rsidRDefault="00C23D18" w:rsidP="00C23D18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C23D18">
        <w:rPr>
          <w:rFonts w:ascii="Arial" w:hAnsi="Arial" w:cs="Arial"/>
          <w:b/>
          <w:bCs/>
          <w:sz w:val="20"/>
          <w:szCs w:val="20"/>
        </w:rPr>
        <w:t>Klauzula informacyjna dotycząca przetwarzania danych osobowych.</w:t>
      </w:r>
    </w:p>
    <w:p w14:paraId="6AFDE304" w14:textId="57091476" w:rsidR="00C23D18" w:rsidRPr="00C23D18" w:rsidRDefault="00C23D18" w:rsidP="00C23D18">
      <w:pPr>
        <w:spacing w:after="0"/>
        <w:jc w:val="both"/>
        <w:rPr>
          <w:rFonts w:ascii="Arial" w:hAnsi="Arial" w:cs="Arial"/>
          <w:sz w:val="20"/>
          <w:szCs w:val="20"/>
        </w:rPr>
      </w:pPr>
      <w:r w:rsidRPr="00C23D18">
        <w:rPr>
          <w:rFonts w:ascii="Arial" w:hAnsi="Arial" w:cs="Arial"/>
          <w:sz w:val="20"/>
          <w:szCs w:val="20"/>
        </w:rPr>
        <w:t>Informujemy, że administratorem Pani/Pana danych osobowych (ADO) jest Wójt Gminy Suszec ul.</w:t>
      </w:r>
      <w:r w:rsidR="008D2558">
        <w:rPr>
          <w:rFonts w:ascii="Arial" w:hAnsi="Arial" w:cs="Arial"/>
          <w:sz w:val="20"/>
          <w:szCs w:val="20"/>
        </w:rPr>
        <w:t> L</w:t>
      </w:r>
      <w:r w:rsidRPr="00C23D18">
        <w:rPr>
          <w:rFonts w:ascii="Arial" w:hAnsi="Arial" w:cs="Arial"/>
          <w:sz w:val="20"/>
          <w:szCs w:val="20"/>
        </w:rPr>
        <w:t>ipowa 1, 43 – 267 Suszec.</w:t>
      </w:r>
    </w:p>
    <w:p w14:paraId="28FAFEC0" w14:textId="77777777" w:rsidR="00C23D18" w:rsidRPr="00C23D18" w:rsidRDefault="00C23D18" w:rsidP="00C23D18">
      <w:pPr>
        <w:spacing w:after="0"/>
        <w:jc w:val="both"/>
        <w:rPr>
          <w:rFonts w:ascii="Arial" w:hAnsi="Arial" w:cs="Arial"/>
          <w:sz w:val="20"/>
          <w:szCs w:val="20"/>
        </w:rPr>
      </w:pPr>
      <w:r w:rsidRPr="00C23D18">
        <w:rPr>
          <w:rFonts w:ascii="Arial" w:hAnsi="Arial" w:cs="Arial"/>
          <w:sz w:val="20"/>
          <w:szCs w:val="20"/>
        </w:rPr>
        <w:t>Dane osobowe prowadzi Inspektor Danych Osobowych w Urzędzie Gminy Suszec.</w:t>
      </w:r>
    </w:p>
    <w:p w14:paraId="239B73BD" w14:textId="77777777" w:rsidR="00C23D18" w:rsidRDefault="00C23D18" w:rsidP="00C23D18">
      <w:pPr>
        <w:spacing w:after="0"/>
        <w:jc w:val="both"/>
        <w:rPr>
          <w:rFonts w:ascii="Arial" w:hAnsi="Arial" w:cs="Arial"/>
          <w:sz w:val="20"/>
          <w:szCs w:val="20"/>
        </w:rPr>
      </w:pPr>
      <w:r w:rsidRPr="00C23D18">
        <w:rPr>
          <w:rFonts w:ascii="Arial" w:hAnsi="Arial" w:cs="Arial"/>
          <w:sz w:val="20"/>
          <w:szCs w:val="20"/>
        </w:rPr>
        <w:t xml:space="preserve">Dane osobowe są przez nas przetwarzane zgodnie z przepisami prawa ze szczególnym </w:t>
      </w:r>
      <w:r>
        <w:rPr>
          <w:rFonts w:ascii="Arial" w:hAnsi="Arial" w:cs="Arial"/>
          <w:sz w:val="20"/>
          <w:szCs w:val="20"/>
        </w:rPr>
        <w:t>u</w:t>
      </w:r>
      <w:r w:rsidRPr="00C23D18">
        <w:rPr>
          <w:rFonts w:ascii="Arial" w:hAnsi="Arial" w:cs="Arial"/>
          <w:sz w:val="20"/>
          <w:szCs w:val="20"/>
        </w:rPr>
        <w:t xml:space="preserve">względnieniem Rozporządzenia Parlamentu Europejskiego i Rady (UE) 2016/679 z dnia 27 kwietnia 2016 r. oraz przez czas określonych ww. przepisami. Ma Pani/Pan prawo do dostępu, sprzeciwu, usunięcia, złożenia skargi w zakresie przetwarzania własnych danych osobowych. </w:t>
      </w:r>
    </w:p>
    <w:p w14:paraId="400BCD9D" w14:textId="40D76DC8" w:rsidR="00C23D18" w:rsidRPr="00C23D18" w:rsidRDefault="00C23D18" w:rsidP="00C23D18">
      <w:pPr>
        <w:jc w:val="both"/>
        <w:rPr>
          <w:rFonts w:ascii="Arial" w:hAnsi="Arial" w:cs="Arial"/>
          <w:sz w:val="20"/>
          <w:szCs w:val="20"/>
        </w:rPr>
      </w:pPr>
      <w:r w:rsidRPr="00C23D18">
        <w:rPr>
          <w:rFonts w:ascii="Arial" w:hAnsi="Arial" w:cs="Arial"/>
          <w:sz w:val="20"/>
          <w:szCs w:val="20"/>
        </w:rPr>
        <w:t xml:space="preserve">Szczegółowe informacje dotyczące ochrony i przetwarzania przez nas Pani/Pana danych osobowych można znaleźć pod adresem: </w:t>
      </w:r>
      <w:hyperlink r:id="rId9" w:history="1">
        <w:r w:rsidRPr="00C23D18">
          <w:rPr>
            <w:rStyle w:val="Hipercze"/>
            <w:rFonts w:ascii="Arial" w:hAnsi="Arial" w:cs="Arial"/>
            <w:sz w:val="20"/>
            <w:szCs w:val="20"/>
          </w:rPr>
          <w:t>http://bip.suszec.iap.pl/pl/12722/0/ochrona-danych-osobowych.html</w:t>
        </w:r>
      </w:hyperlink>
    </w:p>
    <w:p w14:paraId="329AE21E" w14:textId="77777777" w:rsidR="00C23D18" w:rsidRPr="001E039C" w:rsidRDefault="00C23D18" w:rsidP="0048321B">
      <w:pPr>
        <w:pStyle w:val="Standard"/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474036DB" w14:textId="46E0CB86" w:rsidR="006F3AF6" w:rsidRPr="00CC11CB" w:rsidRDefault="005C7E78" w:rsidP="006F3A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7FFEDD93" w14:textId="5DFB8619" w:rsidR="00723572" w:rsidRDefault="00130873" w:rsidP="00493E4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B623FE3" w14:textId="77777777" w:rsidR="00AA75C8" w:rsidRDefault="00AA75C8" w:rsidP="00493E4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4D17785" w14:textId="423D816B" w:rsidR="00AA75C8" w:rsidRPr="00286558" w:rsidRDefault="00AA75C8" w:rsidP="00493E4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286558">
        <w:rPr>
          <w:rFonts w:ascii="Arial" w:eastAsia="Times New Roman" w:hAnsi="Arial" w:cs="Arial"/>
          <w:b/>
          <w:bCs/>
          <w:sz w:val="20"/>
          <w:szCs w:val="20"/>
        </w:rPr>
        <w:t xml:space="preserve">Wójt Gminy Suszec </w:t>
      </w:r>
    </w:p>
    <w:p w14:paraId="69434912" w14:textId="60E71D72" w:rsidR="00AA75C8" w:rsidRPr="00286558" w:rsidRDefault="00AA75C8" w:rsidP="00493E4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86558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86558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86558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86558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86558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86558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86558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86558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86558">
        <w:rPr>
          <w:rFonts w:ascii="Arial" w:eastAsia="Times New Roman" w:hAnsi="Arial" w:cs="Arial"/>
          <w:b/>
          <w:bCs/>
          <w:sz w:val="20"/>
          <w:szCs w:val="20"/>
        </w:rPr>
        <w:tab/>
        <w:t xml:space="preserve">     Marian Pawlas</w:t>
      </w:r>
    </w:p>
    <w:sectPr w:rsidR="00AA75C8" w:rsidRPr="00286558" w:rsidSect="0073013F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12B4B"/>
    <w:multiLevelType w:val="multilevel"/>
    <w:tmpl w:val="13AC2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F12D0F"/>
    <w:multiLevelType w:val="hybridMultilevel"/>
    <w:tmpl w:val="7BE0C2D0"/>
    <w:lvl w:ilvl="0" w:tplc="951AA3E4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pacing w:val="-1"/>
        <w:w w:val="99"/>
        <w:sz w:val="21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53820"/>
    <w:multiLevelType w:val="hybridMultilevel"/>
    <w:tmpl w:val="A0B82A2E"/>
    <w:lvl w:ilvl="0" w:tplc="2A7E71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1277B86"/>
    <w:multiLevelType w:val="multilevel"/>
    <w:tmpl w:val="B6E023D4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6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5544343"/>
    <w:multiLevelType w:val="hybridMultilevel"/>
    <w:tmpl w:val="7BE0C2D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pacing w:val="-1"/>
        <w:w w:val="99"/>
        <w:sz w:val="21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32E10"/>
    <w:multiLevelType w:val="hybridMultilevel"/>
    <w:tmpl w:val="A98AA93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971D5"/>
    <w:multiLevelType w:val="hybridMultilevel"/>
    <w:tmpl w:val="D598CE6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75867"/>
    <w:multiLevelType w:val="multilevel"/>
    <w:tmpl w:val="5EA09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6928E8"/>
    <w:multiLevelType w:val="multilevel"/>
    <w:tmpl w:val="100E6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B34A9E"/>
    <w:multiLevelType w:val="hybridMultilevel"/>
    <w:tmpl w:val="B22CD14C"/>
    <w:lvl w:ilvl="0" w:tplc="CBB8D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E60F9"/>
    <w:multiLevelType w:val="hybridMultilevel"/>
    <w:tmpl w:val="A98AA93A"/>
    <w:lvl w:ilvl="0" w:tplc="732A92F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A754E"/>
    <w:multiLevelType w:val="hybridMultilevel"/>
    <w:tmpl w:val="D598CE66"/>
    <w:lvl w:ilvl="0" w:tplc="C63CA48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41FCB"/>
    <w:multiLevelType w:val="hybridMultilevel"/>
    <w:tmpl w:val="B6F2109C"/>
    <w:lvl w:ilvl="0" w:tplc="CBB8D1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5647B"/>
    <w:multiLevelType w:val="hybridMultilevel"/>
    <w:tmpl w:val="D598CE6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A42CB"/>
    <w:multiLevelType w:val="multilevel"/>
    <w:tmpl w:val="52BC8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9183899">
    <w:abstractNumId w:val="7"/>
  </w:num>
  <w:num w:numId="2" w16cid:durableId="1541087873">
    <w:abstractNumId w:val="0"/>
  </w:num>
  <w:num w:numId="3" w16cid:durableId="1420567822">
    <w:abstractNumId w:val="8"/>
  </w:num>
  <w:num w:numId="4" w16cid:durableId="1405951650">
    <w:abstractNumId w:val="9"/>
  </w:num>
  <w:num w:numId="5" w16cid:durableId="722369569">
    <w:abstractNumId w:val="3"/>
  </w:num>
  <w:num w:numId="6" w16cid:durableId="1985967439">
    <w:abstractNumId w:val="14"/>
  </w:num>
  <w:num w:numId="7" w16cid:durableId="1763144138">
    <w:abstractNumId w:val="5"/>
  </w:num>
  <w:num w:numId="8" w16cid:durableId="2036924638">
    <w:abstractNumId w:val="11"/>
  </w:num>
  <w:num w:numId="9" w16cid:durableId="303386696">
    <w:abstractNumId w:val="13"/>
  </w:num>
  <w:num w:numId="10" w16cid:durableId="543757244">
    <w:abstractNumId w:val="10"/>
  </w:num>
  <w:num w:numId="11" w16cid:durableId="1466970414">
    <w:abstractNumId w:val="6"/>
  </w:num>
  <w:num w:numId="12" w16cid:durableId="112599592">
    <w:abstractNumId w:val="1"/>
  </w:num>
  <w:num w:numId="13" w16cid:durableId="1995260851">
    <w:abstractNumId w:val="12"/>
  </w:num>
  <w:num w:numId="14" w16cid:durableId="714354537">
    <w:abstractNumId w:val="4"/>
  </w:num>
  <w:num w:numId="15" w16cid:durableId="336201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C3"/>
    <w:rsid w:val="00090226"/>
    <w:rsid w:val="000B3CCC"/>
    <w:rsid w:val="00130873"/>
    <w:rsid w:val="00137D94"/>
    <w:rsid w:val="001B4D83"/>
    <w:rsid w:val="001D7CFB"/>
    <w:rsid w:val="001E039C"/>
    <w:rsid w:val="0021243E"/>
    <w:rsid w:val="00286558"/>
    <w:rsid w:val="002D4722"/>
    <w:rsid w:val="002D55B8"/>
    <w:rsid w:val="0037241D"/>
    <w:rsid w:val="003B08DC"/>
    <w:rsid w:val="003B1F42"/>
    <w:rsid w:val="003C0FE9"/>
    <w:rsid w:val="003D034C"/>
    <w:rsid w:val="003E59C0"/>
    <w:rsid w:val="00466514"/>
    <w:rsid w:val="0048321B"/>
    <w:rsid w:val="00493E45"/>
    <w:rsid w:val="004A1C13"/>
    <w:rsid w:val="004F260F"/>
    <w:rsid w:val="00591CB3"/>
    <w:rsid w:val="005C7E78"/>
    <w:rsid w:val="005F3E5D"/>
    <w:rsid w:val="006140CD"/>
    <w:rsid w:val="006240C4"/>
    <w:rsid w:val="006F3AF6"/>
    <w:rsid w:val="00723572"/>
    <w:rsid w:val="0073013F"/>
    <w:rsid w:val="00777A7B"/>
    <w:rsid w:val="00795C1E"/>
    <w:rsid w:val="007E1E69"/>
    <w:rsid w:val="008153C0"/>
    <w:rsid w:val="008877A0"/>
    <w:rsid w:val="008D2558"/>
    <w:rsid w:val="008E3136"/>
    <w:rsid w:val="00906921"/>
    <w:rsid w:val="00916C5E"/>
    <w:rsid w:val="0098151B"/>
    <w:rsid w:val="009919F9"/>
    <w:rsid w:val="009D04F9"/>
    <w:rsid w:val="009D1941"/>
    <w:rsid w:val="009E00FC"/>
    <w:rsid w:val="009E7AD0"/>
    <w:rsid w:val="00A9349F"/>
    <w:rsid w:val="00AA75C8"/>
    <w:rsid w:val="00AA7E14"/>
    <w:rsid w:val="00B12E47"/>
    <w:rsid w:val="00B156B9"/>
    <w:rsid w:val="00B212A5"/>
    <w:rsid w:val="00B57240"/>
    <w:rsid w:val="00B57DF1"/>
    <w:rsid w:val="00BA479B"/>
    <w:rsid w:val="00BB4B91"/>
    <w:rsid w:val="00BD3ED2"/>
    <w:rsid w:val="00C23D18"/>
    <w:rsid w:val="00C92536"/>
    <w:rsid w:val="00CC11CB"/>
    <w:rsid w:val="00CD6E01"/>
    <w:rsid w:val="00CF3495"/>
    <w:rsid w:val="00D25DFF"/>
    <w:rsid w:val="00D31D91"/>
    <w:rsid w:val="00D61D60"/>
    <w:rsid w:val="00DA554F"/>
    <w:rsid w:val="00DD1900"/>
    <w:rsid w:val="00E37B4D"/>
    <w:rsid w:val="00E803C3"/>
    <w:rsid w:val="00EA656A"/>
    <w:rsid w:val="00EC3681"/>
    <w:rsid w:val="00ED637F"/>
    <w:rsid w:val="00F25BC6"/>
    <w:rsid w:val="00F272C7"/>
    <w:rsid w:val="00F5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CA1C1"/>
  <w15:chartTrackingRefBased/>
  <w15:docId w15:val="{CB7EB50A-6107-417C-84E0-FE25F1B4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803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803C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obcg">
    <w:name w:val="nobcg"/>
    <w:basedOn w:val="Domylnaczcionkaakapitu"/>
    <w:rsid w:val="00E803C3"/>
  </w:style>
  <w:style w:type="paragraph" w:styleId="NormalnyWeb">
    <w:name w:val="Normal (Web)"/>
    <w:basedOn w:val="Normalny"/>
    <w:uiPriority w:val="99"/>
    <w:semiHidden/>
    <w:unhideWhenUsed/>
    <w:rsid w:val="00E80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803C3"/>
    <w:rPr>
      <w:b/>
      <w:bCs/>
    </w:rPr>
  </w:style>
  <w:style w:type="paragraph" w:customStyle="1" w:styleId="Textbodyindent">
    <w:name w:val="Text body indent"/>
    <w:basedOn w:val="Normalny"/>
    <w:rsid w:val="00CC11CB"/>
    <w:pPr>
      <w:widowControl w:val="0"/>
      <w:suppressAutoHyphens/>
      <w:autoSpaceDN w:val="0"/>
      <w:spacing w:after="0" w:line="240" w:lineRule="auto"/>
      <w:ind w:left="284" w:hanging="284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qFormat/>
    <w:rsid w:val="009815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8151B"/>
    <w:pPr>
      <w:spacing w:after="120"/>
    </w:pPr>
  </w:style>
  <w:style w:type="character" w:styleId="Hipercze">
    <w:name w:val="Hyperlink"/>
    <w:basedOn w:val="Domylnaczcionkaakapitu"/>
    <w:uiPriority w:val="99"/>
    <w:unhideWhenUsed/>
    <w:rsid w:val="0098151B"/>
    <w:rPr>
      <w:color w:val="0563C1" w:themeColor="hyperlink"/>
      <w:u w:val="single"/>
    </w:rPr>
  </w:style>
  <w:style w:type="numbering" w:customStyle="1" w:styleId="WW8Num1">
    <w:name w:val="WW8Num1"/>
    <w:basedOn w:val="Bezlisty"/>
    <w:rsid w:val="00B212A5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AA7E14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3C0FE9"/>
  </w:style>
  <w:style w:type="paragraph" w:styleId="Akapitzlist">
    <w:name w:val="List Paragraph"/>
    <w:basedOn w:val="Normalny"/>
    <w:qFormat/>
    <w:rsid w:val="00BD3ED2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Bezodstpw">
    <w:name w:val="No Spacing"/>
    <w:link w:val="BezodstpwZnak"/>
    <w:uiPriority w:val="1"/>
    <w:qFormat/>
    <w:rsid w:val="00C23D18"/>
    <w:pPr>
      <w:spacing w:after="0" w:line="240" w:lineRule="auto"/>
    </w:pPr>
    <w:rPr>
      <w:rFonts w:ascii="Calibri" w:eastAsia="Calibri" w:hAnsi="Calibri" w:cs="Arial"/>
      <w:kern w:val="2"/>
    </w:rPr>
  </w:style>
  <w:style w:type="character" w:customStyle="1" w:styleId="BezodstpwZnak">
    <w:name w:val="Bez odstępów Znak"/>
    <w:link w:val="Bezodstpw"/>
    <w:uiPriority w:val="1"/>
    <w:rsid w:val="00C23D18"/>
    <w:rPr>
      <w:rFonts w:ascii="Calibri" w:eastAsia="Calibri" w:hAnsi="Calibri" w:cs="Arial"/>
      <w:kern w:val="2"/>
    </w:rPr>
  </w:style>
  <w:style w:type="character" w:styleId="UyteHipercze">
    <w:name w:val="FollowedHyperlink"/>
    <w:basedOn w:val="Domylnaczcionkaakapitu"/>
    <w:uiPriority w:val="99"/>
    <w:semiHidden/>
    <w:unhideWhenUsed/>
    <w:rsid w:val="00F509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uszec.iap.pl/mfiles/12289/28/0/z/Wniosek-pismo-dotyczace-aktu-planowania-przestrzennego.pdf" TargetMode="External"/><Relationship Id="rId3" Type="http://schemas.openxmlformats.org/officeDocument/2006/relationships/styles" Target="styles.xml"/><Relationship Id="rId7" Type="http://schemas.openxmlformats.org/officeDocument/2006/relationships/hyperlink" Target="mailto:gmina@suszec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uszec.gisportal.pl/rejestr/urbanistyczny/app-wopracowaniu/2024.09.26_V_34_202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p.suszec.iap.pl/pl/12722/0/ochrona-danych-osobowy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FF01E-C093-4194-B018-817036B1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831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KatarzynaS</cp:lastModifiedBy>
  <cp:revision>2</cp:revision>
  <cp:lastPrinted>2026-04-03T07:31:00Z</cp:lastPrinted>
  <dcterms:created xsi:type="dcterms:W3CDTF">2026-04-10T06:03:00Z</dcterms:created>
  <dcterms:modified xsi:type="dcterms:W3CDTF">2026-04-10T06:03:00Z</dcterms:modified>
</cp:coreProperties>
</file>