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>18 kwietnia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</w:t>
      </w:r>
      <w:r w:rsidR="005D24AD">
        <w:rPr>
          <w:rFonts w:asciiTheme="minorHAnsi" w:hAnsiTheme="minorHAnsi" w:cstheme="minorHAnsi"/>
          <w:b/>
          <w:bCs/>
          <w:iCs/>
          <w:color w:val="000000"/>
        </w:rPr>
        <w:t>7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F05094">
        <w:rPr>
          <w:rFonts w:asciiTheme="minorHAnsi" w:hAnsiTheme="minorHAnsi" w:cstheme="minorHAnsi"/>
          <w:b/>
        </w:rPr>
        <w:t>ZPU.271.1.4</w:t>
      </w:r>
      <w:r w:rsidRPr="00C174C2">
        <w:rPr>
          <w:rFonts w:asciiTheme="minorHAnsi" w:hAnsiTheme="minorHAnsi" w:cstheme="minorHAnsi"/>
          <w:b/>
        </w:rPr>
        <w:t>.201</w:t>
      </w:r>
      <w:r w:rsidR="005D24AD">
        <w:rPr>
          <w:rFonts w:asciiTheme="minorHAnsi" w:hAnsiTheme="minorHAnsi" w:cstheme="minorHAnsi"/>
          <w:b/>
        </w:rPr>
        <w:t>7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5D24AD" w:rsidRPr="00980286">
        <w:rPr>
          <w:rFonts w:ascii="Calibri" w:hAnsi="Calibri" w:cs="Calibri"/>
          <w:b/>
          <w:i/>
          <w:lang w:eastAsia="ar-SA"/>
        </w:rPr>
        <w:t xml:space="preserve">Przebudowa </w:t>
      </w:r>
      <w:r w:rsidR="00F05094">
        <w:rPr>
          <w:rFonts w:ascii="Calibri" w:hAnsi="Calibri" w:cs="Calibri"/>
          <w:b/>
          <w:i/>
          <w:lang w:eastAsia="ar-SA"/>
        </w:rPr>
        <w:t>fragmentu ul. Tęczowej w Rudziczce wraz z odwodnieniem na odcinku o długości około 650 mb”.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 xml:space="preserve">z zamieszczoną w dniu </w:t>
      </w:r>
      <w:r w:rsidR="00F05094">
        <w:rPr>
          <w:rFonts w:asciiTheme="minorHAnsi" w:hAnsiTheme="minorHAnsi" w:cstheme="minorHAnsi"/>
          <w:b/>
        </w:rPr>
        <w:t>18</w:t>
      </w:r>
      <w:r w:rsidR="00C40AAE">
        <w:rPr>
          <w:rFonts w:asciiTheme="minorHAnsi" w:hAnsiTheme="minorHAnsi" w:cstheme="minorHAnsi"/>
          <w:b/>
        </w:rPr>
        <w:t xml:space="preserve"> </w:t>
      </w:r>
      <w:r w:rsidR="00F05094">
        <w:rPr>
          <w:rFonts w:asciiTheme="minorHAnsi" w:hAnsiTheme="minorHAnsi" w:cstheme="minorHAnsi"/>
          <w:b/>
        </w:rPr>
        <w:t>kwietnia</w:t>
      </w:r>
      <w:r w:rsidR="005D24AD">
        <w:rPr>
          <w:rFonts w:asciiTheme="minorHAnsi" w:hAnsiTheme="minorHAnsi" w:cstheme="minorHAnsi"/>
          <w:b/>
        </w:rPr>
        <w:t xml:space="preserve"> 2017</w:t>
      </w:r>
      <w:bookmarkStart w:id="0" w:name="_GoBack"/>
      <w:bookmarkEnd w:id="0"/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5F50"/>
    <w:rsid w:val="001472CD"/>
    <w:rsid w:val="00295F50"/>
    <w:rsid w:val="002A2D3D"/>
    <w:rsid w:val="005D24AD"/>
    <w:rsid w:val="00657B2F"/>
    <w:rsid w:val="00C40AAE"/>
    <w:rsid w:val="00D75780"/>
    <w:rsid w:val="00EC7C67"/>
    <w:rsid w:val="00F0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AnetaS</cp:lastModifiedBy>
  <cp:revision>2</cp:revision>
  <cp:lastPrinted>2017-02-24T07:50:00Z</cp:lastPrinted>
  <dcterms:created xsi:type="dcterms:W3CDTF">2017-04-18T11:04:00Z</dcterms:created>
  <dcterms:modified xsi:type="dcterms:W3CDTF">2017-04-18T11:04:00Z</dcterms:modified>
</cp:coreProperties>
</file>